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542D" w:rsidRPr="003E71DD" w:rsidRDefault="003C542D" w:rsidP="0099799D">
      <w:pPr>
        <w:spacing w:line="300" w:lineRule="exact"/>
        <w:jc w:val="center"/>
        <w:rPr>
          <w:rFonts w:ascii="Doulos SIL" w:hAnsi="Doulos SIL"/>
          <w:sz w:val="36"/>
        </w:rPr>
      </w:pPr>
    </w:p>
    <w:p w:rsidR="003C542D" w:rsidRDefault="003C542D" w:rsidP="0099799D">
      <w:pPr>
        <w:spacing w:line="300" w:lineRule="exact"/>
        <w:jc w:val="center"/>
        <w:rPr>
          <w:rFonts w:ascii="Doulos SIL" w:hAnsi="Doulos SIL"/>
          <w:sz w:val="36"/>
          <w:lang w:val="ru-RU"/>
        </w:rPr>
      </w:pPr>
    </w:p>
    <w:p w:rsidR="003C542D" w:rsidRPr="00CF1045" w:rsidRDefault="003C542D" w:rsidP="0099799D">
      <w:pPr>
        <w:spacing w:before="120" w:after="120" w:line="300" w:lineRule="exact"/>
        <w:jc w:val="center"/>
        <w:rPr>
          <w:rFonts w:ascii="Doulos SIL" w:hAnsi="Doulos SIL"/>
          <w:i/>
          <w:sz w:val="36"/>
          <w:lang w:val="ru-RU"/>
        </w:rPr>
      </w:pPr>
      <w:bookmarkStart w:id="0" w:name="_GoBack"/>
      <w:r w:rsidRPr="00CF1045">
        <w:rPr>
          <w:rFonts w:ascii="Doulos SIL" w:hAnsi="Doulos SIL"/>
          <w:sz w:val="36"/>
          <w:lang w:val="ru-RU"/>
        </w:rPr>
        <w:t xml:space="preserve">Sur l'origine de la dénomination </w:t>
      </w:r>
      <w:r w:rsidR="00295E69">
        <w:rPr>
          <w:rFonts w:ascii="Doulos SIL" w:hAnsi="Doulos SIL"/>
          <w:sz w:val="36"/>
          <w:lang w:val="ru-RU"/>
        </w:rPr>
        <w:t>“</w:t>
      </w:r>
      <w:r w:rsidRPr="00CF1045">
        <w:rPr>
          <w:rFonts w:ascii="Doulos SIL" w:hAnsi="Doulos SIL"/>
          <w:sz w:val="36"/>
          <w:lang w:val="ru-RU"/>
        </w:rPr>
        <w:t>Si</w:t>
      </w:r>
      <w:r w:rsidR="004C6353">
        <w:rPr>
          <w:rFonts w:ascii="Doulos SIL" w:hAnsi="Doulos SIL"/>
          <w:sz w:val="36"/>
          <w:lang w:val="ru-RU"/>
        </w:rPr>
        <w:t>a</w:t>
      </w:r>
      <w:r w:rsidRPr="00CF1045">
        <w:rPr>
          <w:rFonts w:ascii="Doulos SIL" w:hAnsi="Doulos SIL"/>
          <w:sz w:val="36"/>
          <w:lang w:val="ru-RU"/>
        </w:rPr>
        <w:t>m</w:t>
      </w:r>
      <w:r w:rsidR="00295E69">
        <w:rPr>
          <w:rFonts w:ascii="Doulos SIL" w:hAnsi="Doulos SIL"/>
          <w:sz w:val="36"/>
          <w:lang w:val="ru-RU"/>
        </w:rPr>
        <w:t>”</w:t>
      </w:r>
      <w:bookmarkEnd w:id="0"/>
    </w:p>
    <w:p w:rsidR="00A00D02" w:rsidRPr="00CF1045" w:rsidRDefault="00A00D02" w:rsidP="0099799D">
      <w:pPr>
        <w:spacing w:before="120" w:line="300" w:lineRule="exact"/>
        <w:jc w:val="center"/>
        <w:rPr>
          <w:rFonts w:ascii="Doulos SIL" w:hAnsi="Doulos SIL"/>
          <w:lang w:val="ru-RU"/>
        </w:rPr>
      </w:pPr>
    </w:p>
    <w:p w:rsidR="00A00D02" w:rsidRPr="003C542D" w:rsidRDefault="00A00D02" w:rsidP="0099799D">
      <w:pPr>
        <w:spacing w:line="300" w:lineRule="exact"/>
        <w:jc w:val="center"/>
        <w:rPr>
          <w:rFonts w:ascii="Doulos SIL" w:hAnsi="Doulos SIL"/>
          <w:i/>
          <w:sz w:val="28"/>
        </w:rPr>
      </w:pPr>
      <w:r w:rsidRPr="003C542D">
        <w:rPr>
          <w:rFonts w:ascii="Doulos SIL" w:hAnsi="Doulos SIL"/>
          <w:i/>
          <w:sz w:val="28"/>
        </w:rPr>
        <w:t>Michel Ferlus</w:t>
      </w:r>
    </w:p>
    <w:p w:rsidR="00295E69" w:rsidRPr="00295E69" w:rsidRDefault="00295E69" w:rsidP="00295E69">
      <w:pPr>
        <w:spacing w:line="300" w:lineRule="exact"/>
        <w:ind w:left="4536"/>
        <w:rPr>
          <w:rFonts w:ascii="Doulos SIL" w:hAnsi="Doulos SIL"/>
        </w:rPr>
      </w:pPr>
    </w:p>
    <w:p w:rsidR="003E71DD" w:rsidRDefault="003E71DD" w:rsidP="00295E69">
      <w:pPr>
        <w:spacing w:line="300" w:lineRule="exact"/>
        <w:ind w:left="4536"/>
        <w:rPr>
          <w:rFonts w:ascii="Doulos SIL" w:hAnsi="Doulos SIL"/>
        </w:rPr>
      </w:pPr>
    </w:p>
    <w:p w:rsidR="003E71DD" w:rsidRDefault="003E71DD" w:rsidP="0050177C">
      <w:pPr>
        <w:spacing w:line="300" w:lineRule="exact"/>
        <w:ind w:left="4395" w:firstLine="141"/>
        <w:rPr>
          <w:rFonts w:ascii="Doulos SIL" w:hAnsi="Doulos SIL"/>
        </w:rPr>
      </w:pPr>
    </w:p>
    <w:p w:rsidR="003E71DD" w:rsidRDefault="003E71DD" w:rsidP="0050177C">
      <w:pPr>
        <w:spacing w:line="300" w:lineRule="exact"/>
        <w:ind w:left="4395" w:firstLine="141"/>
        <w:rPr>
          <w:rFonts w:ascii="Doulos SIL" w:hAnsi="Doulos SIL"/>
        </w:rPr>
      </w:pPr>
    </w:p>
    <w:p w:rsidR="003E71DD" w:rsidRPr="00675CAA" w:rsidRDefault="003E71DD" w:rsidP="0050177C">
      <w:pPr>
        <w:spacing w:line="300" w:lineRule="exact"/>
        <w:ind w:left="3119"/>
        <w:jc w:val="right"/>
        <w:rPr>
          <w:rFonts w:ascii="Doulos SIL" w:hAnsi="Doulos SIL"/>
        </w:rPr>
      </w:pPr>
      <w:r w:rsidRPr="00675CAA">
        <w:rPr>
          <w:rFonts w:ascii="Doulos SIL" w:hAnsi="Doulos SIL"/>
        </w:rPr>
        <w:t>Première publication :</w:t>
      </w:r>
      <w:r w:rsidR="0050177C" w:rsidRPr="00675CAA">
        <w:rPr>
          <w:rFonts w:ascii="Doulos SIL" w:hAnsi="Doulos SIL"/>
        </w:rPr>
        <w:t> </w:t>
      </w:r>
    </w:p>
    <w:p w:rsidR="003E71DD" w:rsidRDefault="003E71DD" w:rsidP="0050177C">
      <w:pPr>
        <w:spacing w:line="300" w:lineRule="exact"/>
        <w:ind w:left="3119"/>
        <w:jc w:val="right"/>
        <w:rPr>
          <w:rFonts w:ascii="Doulos SIL" w:hAnsi="Doulos SIL"/>
        </w:rPr>
      </w:pPr>
    </w:p>
    <w:p w:rsidR="003E71DD" w:rsidRPr="003E71DD" w:rsidRDefault="003E71DD" w:rsidP="0062230A">
      <w:pPr>
        <w:spacing w:after="60" w:line="300" w:lineRule="exact"/>
        <w:ind w:left="3119"/>
        <w:jc w:val="right"/>
        <w:rPr>
          <w:rFonts w:ascii="Doulos SIL" w:hAnsi="Doulos SIL"/>
        </w:rPr>
      </w:pPr>
      <w:r>
        <w:rPr>
          <w:rFonts w:ascii="Doulos SIL" w:hAnsi="Doulos SIL"/>
          <w:i/>
        </w:rPr>
        <w:t xml:space="preserve">Aséanie </w:t>
      </w:r>
      <w:r w:rsidR="000506FF">
        <w:rPr>
          <w:rFonts w:ascii="Doulos SIL" w:hAnsi="Doulos SIL"/>
        </w:rPr>
        <w:t>2006, n°18, p.</w:t>
      </w:r>
      <w:r>
        <w:rPr>
          <w:rFonts w:ascii="Doulos SIL" w:hAnsi="Doulos SIL"/>
        </w:rPr>
        <w:t xml:space="preserve"> 107-117.</w:t>
      </w:r>
      <w:r w:rsidR="0050177C">
        <w:rPr>
          <w:rFonts w:ascii="Doulos SIL" w:hAnsi="Doulos SIL"/>
        </w:rPr>
        <w:t> </w:t>
      </w:r>
      <w:r>
        <w:rPr>
          <w:rFonts w:ascii="Doulos SIL" w:hAnsi="Doulos SIL"/>
        </w:rPr>
        <w:t xml:space="preserve"> </w:t>
      </w:r>
    </w:p>
    <w:p w:rsidR="0050177C" w:rsidRDefault="00123BB9" w:rsidP="0062230A">
      <w:pPr>
        <w:spacing w:after="60" w:line="300" w:lineRule="exact"/>
        <w:ind w:left="3119"/>
        <w:jc w:val="right"/>
        <w:rPr>
          <w:rFonts w:ascii="Doulos SIL" w:hAnsi="Doulos SIL"/>
        </w:rPr>
      </w:pPr>
      <w:r>
        <w:rPr>
          <w:rFonts w:ascii="Doulos SIL" w:hAnsi="Doulos SIL"/>
        </w:rPr>
        <w:t>Centre d’Anthropologie</w:t>
      </w:r>
      <w:r w:rsidR="0050177C">
        <w:rPr>
          <w:rFonts w:ascii="Doulos SIL" w:hAnsi="Doulos SIL"/>
        </w:rPr>
        <w:t xml:space="preserve"> Sirindhorn. </w:t>
      </w:r>
    </w:p>
    <w:p w:rsidR="003E71DD" w:rsidRDefault="00123BB9" w:rsidP="0050177C">
      <w:pPr>
        <w:spacing w:line="300" w:lineRule="exact"/>
        <w:ind w:left="3119"/>
        <w:jc w:val="right"/>
        <w:rPr>
          <w:rFonts w:ascii="Doulos SIL" w:hAnsi="Doulos SIL"/>
        </w:rPr>
      </w:pPr>
      <w:r>
        <w:rPr>
          <w:rFonts w:ascii="Doulos SIL" w:hAnsi="Doulos SIL"/>
        </w:rPr>
        <w:t>Bangkok</w:t>
      </w:r>
      <w:r w:rsidR="0050177C">
        <w:rPr>
          <w:rFonts w:ascii="Doulos SIL" w:hAnsi="Doulos SIL"/>
        </w:rPr>
        <w:t>, Thaïlande</w:t>
      </w:r>
      <w:r>
        <w:rPr>
          <w:rFonts w:ascii="Doulos SIL" w:hAnsi="Doulos SIL"/>
        </w:rPr>
        <w:t>.</w:t>
      </w:r>
      <w:r w:rsidR="0050177C">
        <w:rPr>
          <w:rFonts w:ascii="Doulos SIL" w:hAnsi="Doulos SIL"/>
        </w:rPr>
        <w:t> </w:t>
      </w:r>
    </w:p>
    <w:p w:rsidR="003E71DD" w:rsidRDefault="003E71DD" w:rsidP="0050177C">
      <w:pPr>
        <w:spacing w:line="300" w:lineRule="exact"/>
        <w:ind w:left="4395" w:firstLine="141"/>
        <w:rPr>
          <w:rFonts w:ascii="Doulos SIL" w:hAnsi="Doulos SIL"/>
        </w:rPr>
      </w:pPr>
    </w:p>
    <w:p w:rsidR="003E71DD" w:rsidRDefault="003E71DD" w:rsidP="00295E69">
      <w:pPr>
        <w:spacing w:line="300" w:lineRule="exact"/>
        <w:ind w:left="4536"/>
        <w:rPr>
          <w:rFonts w:ascii="Doulos SIL" w:hAnsi="Doulos SIL"/>
        </w:rPr>
      </w:pPr>
    </w:p>
    <w:p w:rsidR="003E71DD" w:rsidRDefault="003E71DD" w:rsidP="00295E69">
      <w:pPr>
        <w:spacing w:line="300" w:lineRule="exact"/>
        <w:ind w:left="4536"/>
        <w:rPr>
          <w:rFonts w:ascii="Doulos SIL" w:hAnsi="Doulos SIL"/>
        </w:rPr>
      </w:pPr>
    </w:p>
    <w:p w:rsidR="003E71DD" w:rsidRDefault="003E71DD" w:rsidP="00295E69">
      <w:pPr>
        <w:spacing w:line="300" w:lineRule="exact"/>
        <w:ind w:left="4536"/>
        <w:rPr>
          <w:rFonts w:ascii="Doulos SIL" w:hAnsi="Doulos SIL"/>
        </w:rPr>
      </w:pPr>
    </w:p>
    <w:p w:rsidR="00295E69" w:rsidRPr="00295E69" w:rsidRDefault="00295E69" w:rsidP="009564B7">
      <w:pPr>
        <w:spacing w:line="300" w:lineRule="exact"/>
        <w:rPr>
          <w:rFonts w:ascii="Doulos SIL" w:hAnsi="Doulos SIL"/>
        </w:rPr>
      </w:pPr>
    </w:p>
    <w:p w:rsidR="00A00D02" w:rsidRPr="00CF1045" w:rsidRDefault="00A00D02" w:rsidP="00727F68">
      <w:pPr>
        <w:spacing w:line="300" w:lineRule="exact"/>
        <w:ind w:firstLine="426"/>
        <w:jc w:val="both"/>
        <w:rPr>
          <w:rFonts w:ascii="Doulos SIL" w:hAnsi="Doulos SIL"/>
          <w:lang w:val="ru-RU"/>
        </w:rPr>
      </w:pPr>
      <w:r w:rsidRPr="00CF1045">
        <w:rPr>
          <w:rFonts w:ascii="Doulos SIL" w:hAnsi="Doulos SIL"/>
        </w:rPr>
        <w:t xml:space="preserve">Les désignations ethnonymiques, leurs usages et leurs origines, ont toujours été un problème complexe, particulièrement dans l’aire de l’Asie du Sud-Est. </w:t>
      </w:r>
      <w:r w:rsidRPr="00CF1045">
        <w:rPr>
          <w:rFonts w:ascii="Doulos SIL" w:hAnsi="Doulos SIL"/>
          <w:lang w:val="ru-RU"/>
        </w:rPr>
        <w:t xml:space="preserve">En général, une population possède un autonyme (nom qu’elle se donne) et un ou plusieurs exonymes (nom qu’on lui donne), l’un pouvant devenir l’autre. </w:t>
      </w:r>
      <w:r w:rsidRPr="00CF1045">
        <w:rPr>
          <w:rFonts w:ascii="Doulos SIL" w:hAnsi="Doulos SIL"/>
        </w:rPr>
        <w:t>Les usages varient dans le temps et selon les lieux.</w:t>
      </w:r>
      <w:r w:rsidRPr="00CF1045">
        <w:rPr>
          <w:rFonts w:ascii="Doulos SIL" w:hAnsi="Doulos SIL"/>
          <w:lang w:val="ru-RU"/>
        </w:rPr>
        <w:t xml:space="preserve"> La transmission de ces désignations ne suit pas des règles régulières, elles peuvent passer d’un groupe à un autre, ce qui rend le suivi des transformations phonétiques assez difficile. </w:t>
      </w:r>
    </w:p>
    <w:p w:rsidR="00A00D02" w:rsidRPr="00CF1045" w:rsidRDefault="00A00D02" w:rsidP="00727F68">
      <w:pPr>
        <w:spacing w:before="120" w:line="300" w:lineRule="exact"/>
        <w:ind w:firstLine="426"/>
        <w:jc w:val="both"/>
        <w:rPr>
          <w:rFonts w:ascii="Doulos SIL" w:hAnsi="Doulos SIL"/>
          <w:lang w:val="ru-RU"/>
        </w:rPr>
      </w:pPr>
      <w:r w:rsidRPr="00CF1045">
        <w:rPr>
          <w:rFonts w:ascii="Doulos SIL" w:hAnsi="Doulos SIL"/>
          <w:lang w:val="ru-RU"/>
        </w:rPr>
        <w:t>L'étude de l</w:t>
      </w:r>
      <w:r w:rsidR="005C3247" w:rsidRPr="00CF1045">
        <w:rPr>
          <w:rFonts w:ascii="Doulos SIL" w:hAnsi="Doulos SIL"/>
          <w:lang w:val="ru-RU"/>
        </w:rPr>
        <w:t>’</w:t>
      </w:r>
      <w:r w:rsidRPr="00CF1045">
        <w:rPr>
          <w:rFonts w:ascii="Doulos SIL" w:hAnsi="Doulos SIL"/>
          <w:lang w:val="ru-RU"/>
        </w:rPr>
        <w:t>origine et de la transformation des ethnonymes est par nature pluridisciplinaire</w:t>
      </w:r>
      <w:r w:rsidRPr="00CF1045">
        <w:rPr>
          <w:rStyle w:val="Marquenotebasdepage"/>
          <w:rFonts w:ascii="Doulos SIL" w:hAnsi="Doulos SIL"/>
          <w:lang w:val="ru-RU"/>
        </w:rPr>
        <w:footnoteReference w:id="2"/>
      </w:r>
      <w:r w:rsidRPr="00CF1045">
        <w:rPr>
          <w:rFonts w:ascii="Doulos SIL" w:hAnsi="Doulos SIL"/>
          <w:lang w:val="ru-RU"/>
        </w:rPr>
        <w:t>. Elle dépend en premier lieu de la linguistique, particulièrement la phonétique historique, de l</w:t>
      </w:r>
      <w:r w:rsidR="005C3247" w:rsidRPr="00CF1045">
        <w:rPr>
          <w:rFonts w:ascii="Doulos SIL" w:hAnsi="Doulos SIL"/>
          <w:lang w:val="ru-RU"/>
        </w:rPr>
        <w:t>’</w:t>
      </w:r>
      <w:r w:rsidRPr="00CF1045">
        <w:rPr>
          <w:rFonts w:ascii="Doulos SIL" w:hAnsi="Doulos SIL"/>
          <w:lang w:val="ru-RU"/>
        </w:rPr>
        <w:t>étymologie, de l</w:t>
      </w:r>
      <w:r w:rsidR="005C3247" w:rsidRPr="00CF1045">
        <w:rPr>
          <w:rFonts w:ascii="Doulos SIL" w:hAnsi="Doulos SIL"/>
          <w:lang w:val="ru-RU"/>
        </w:rPr>
        <w:t>’</w:t>
      </w:r>
      <w:r w:rsidRPr="00CF1045">
        <w:rPr>
          <w:rFonts w:ascii="Doulos SIL" w:hAnsi="Doulos SIL"/>
          <w:lang w:val="ru-RU"/>
        </w:rPr>
        <w:t>étude philologique des textes anciens et récents, et aussi de l</w:t>
      </w:r>
      <w:r w:rsidR="005C3247" w:rsidRPr="00CF1045">
        <w:rPr>
          <w:rFonts w:ascii="Doulos SIL" w:hAnsi="Doulos SIL"/>
          <w:lang w:val="ru-RU"/>
        </w:rPr>
        <w:t>’</w:t>
      </w:r>
      <w:r w:rsidRPr="00CF1045">
        <w:rPr>
          <w:rFonts w:ascii="Doulos SIL" w:hAnsi="Doulos SIL"/>
          <w:lang w:val="ru-RU"/>
        </w:rPr>
        <w:t>histoire et de la culture des populations nommées, quelles soient réceptrices ou donneuses. Les progrès en linguistique historique du chinois</w:t>
      </w:r>
      <w:r w:rsidRPr="00CF1045">
        <w:rPr>
          <w:rStyle w:val="Marquenotebasdepage"/>
          <w:rFonts w:ascii="Doulos SIL" w:hAnsi="Doulos SIL"/>
          <w:lang w:val="ru-RU"/>
        </w:rPr>
        <w:footnoteReference w:id="3"/>
      </w:r>
      <w:r w:rsidRPr="00CF1045">
        <w:rPr>
          <w:rFonts w:ascii="Doulos SIL" w:hAnsi="Doulos SIL"/>
          <w:lang w:val="ru-RU"/>
        </w:rPr>
        <w:t xml:space="preserve"> ont permis de nouvelles lectures des caractères utilisés comme phonogrammes pour transcrire des noms et des notions de l</w:t>
      </w:r>
      <w:r w:rsidR="005C3247" w:rsidRPr="00CF1045">
        <w:rPr>
          <w:rFonts w:ascii="Doulos SIL" w:hAnsi="Doulos SIL"/>
          <w:lang w:val="ru-RU"/>
        </w:rPr>
        <w:t>’</w:t>
      </w:r>
      <w:r w:rsidRPr="00CF1045">
        <w:rPr>
          <w:rFonts w:ascii="Doulos SIL" w:hAnsi="Doulos SIL"/>
          <w:lang w:val="ru-RU"/>
        </w:rPr>
        <w:t xml:space="preserve">Asie du Sud-Est. </w:t>
      </w:r>
    </w:p>
    <w:p w:rsidR="00A00D02" w:rsidRPr="0024532E" w:rsidRDefault="009564B7" w:rsidP="009564B7">
      <w:pPr>
        <w:rPr>
          <w:rFonts w:ascii="Doulos SIL" w:hAnsi="Doulos SIL"/>
          <w:sz w:val="32"/>
        </w:rPr>
      </w:pPr>
      <w:r>
        <w:rPr>
          <w:rFonts w:ascii="Doulos SIL" w:hAnsi="Doulos SIL"/>
          <w:sz w:val="28"/>
        </w:rPr>
        <w:br w:type="page"/>
      </w:r>
      <w:r w:rsidR="00A00D02" w:rsidRPr="0024532E">
        <w:rPr>
          <w:rFonts w:ascii="Doulos SIL" w:hAnsi="Doulos SIL"/>
          <w:sz w:val="32"/>
        </w:rPr>
        <w:t xml:space="preserve">Les premières attestations de </w:t>
      </w:r>
      <w:r w:rsidR="0032309F">
        <w:rPr>
          <w:rFonts w:ascii="Doulos SIL" w:hAnsi="Doulos SIL"/>
          <w:sz w:val="32"/>
        </w:rPr>
        <w:t>“</w:t>
      </w:r>
      <w:r w:rsidR="00A00D02" w:rsidRPr="0024532E">
        <w:rPr>
          <w:rFonts w:ascii="Doulos SIL" w:hAnsi="Doulos SIL"/>
          <w:sz w:val="32"/>
        </w:rPr>
        <w:t>Siam</w:t>
      </w:r>
      <w:r w:rsidR="0032309F">
        <w:rPr>
          <w:rFonts w:ascii="Doulos SIL" w:hAnsi="Doulos SIL"/>
          <w:sz w:val="32"/>
        </w:rPr>
        <w:t>”</w:t>
      </w:r>
      <w:r w:rsidR="00A00D02" w:rsidRPr="0024532E">
        <w:rPr>
          <w:rFonts w:ascii="Doulos SIL" w:hAnsi="Doulos SIL"/>
          <w:sz w:val="32"/>
        </w:rPr>
        <w:t xml:space="preserve"> : </w:t>
      </w:r>
      <w:r w:rsidR="0099799D" w:rsidRPr="0024532E">
        <w:rPr>
          <w:rFonts w:ascii="Doulos SIL" w:hAnsi="Doulos SIL"/>
          <w:sz w:val="32"/>
        </w:rPr>
        <w:t xml:space="preserve"> </w:t>
      </w:r>
      <w:r w:rsidR="00A00D02" w:rsidRPr="0024532E">
        <w:rPr>
          <w:rFonts w:ascii="Doulos SIL" w:hAnsi="Doulos SIL"/>
          <w:i/>
          <w:sz w:val="32"/>
        </w:rPr>
        <w:t xml:space="preserve">syāṃ </w:t>
      </w:r>
      <w:r w:rsidR="00A00D02" w:rsidRPr="0024532E">
        <w:rPr>
          <w:rFonts w:ascii="Doulos SIL" w:hAnsi="Doulos SIL"/>
          <w:sz w:val="32"/>
        </w:rPr>
        <w:t xml:space="preserve">et </w:t>
      </w:r>
      <w:r w:rsidR="00A00D02" w:rsidRPr="0024532E">
        <w:rPr>
          <w:rFonts w:ascii="Doulos SIL" w:hAnsi="Doulos SIL"/>
          <w:i/>
          <w:sz w:val="32"/>
        </w:rPr>
        <w:t>syam</w:t>
      </w:r>
      <w:r w:rsidR="00680AB2" w:rsidRPr="00680AB2">
        <w:rPr>
          <w:rFonts w:ascii="Doulos SIL" w:hAnsi="Doulos SIL"/>
          <w:i/>
          <w:sz w:val="16"/>
        </w:rPr>
        <w:t> </w:t>
      </w:r>
      <w:r w:rsidR="00A00D02" w:rsidRPr="0024532E">
        <w:rPr>
          <w:rFonts w:ascii="Doulos SIL" w:hAnsi="Doulos SIL"/>
          <w:sz w:val="32"/>
        </w:rPr>
        <w:t>/</w:t>
      </w:r>
      <w:r w:rsidR="00A00D02" w:rsidRPr="0024532E">
        <w:rPr>
          <w:rFonts w:ascii="Doulos SIL" w:hAnsi="Doulos SIL"/>
          <w:i/>
          <w:sz w:val="32"/>
        </w:rPr>
        <w:t>syaṃ</w:t>
      </w:r>
      <w:r w:rsidR="00A00D02" w:rsidRPr="0024532E">
        <w:rPr>
          <w:rFonts w:ascii="Doulos SIL" w:hAnsi="Doulos SIL"/>
          <w:sz w:val="32"/>
        </w:rPr>
        <w:t xml:space="preserve"> </w:t>
      </w:r>
    </w:p>
    <w:p w:rsidR="00A00D02" w:rsidRPr="00CF1045" w:rsidRDefault="00A00D02" w:rsidP="00727F68">
      <w:pPr>
        <w:spacing w:before="120" w:line="300" w:lineRule="exact"/>
        <w:ind w:firstLine="426"/>
        <w:jc w:val="both"/>
        <w:rPr>
          <w:rFonts w:ascii="Doulos SIL" w:hAnsi="Doulos SIL"/>
        </w:rPr>
      </w:pPr>
      <w:r w:rsidRPr="00CF1045">
        <w:rPr>
          <w:rFonts w:ascii="Doulos SIL" w:hAnsi="Doulos SIL"/>
        </w:rPr>
        <w:t xml:space="preserve">Le terme </w:t>
      </w:r>
      <w:r w:rsidR="0032309F">
        <w:rPr>
          <w:rFonts w:ascii="Doulos SIL" w:hAnsi="Doulos SIL"/>
        </w:rPr>
        <w:t>“</w:t>
      </w:r>
      <w:r w:rsidRPr="00CF1045">
        <w:rPr>
          <w:rFonts w:ascii="Doulos SIL" w:hAnsi="Doulos SIL"/>
        </w:rPr>
        <w:t>Siam</w:t>
      </w:r>
      <w:r w:rsidR="0032309F">
        <w:rPr>
          <w:rFonts w:ascii="Doulos SIL" w:hAnsi="Doulos SIL"/>
        </w:rPr>
        <w:t>”</w:t>
      </w:r>
      <w:r w:rsidRPr="00CF1045">
        <w:rPr>
          <w:rFonts w:ascii="Doulos SIL" w:hAnsi="Doulos SIL"/>
        </w:rPr>
        <w:t xml:space="preserve"> est bien connu comme ancien nom de la Thaïlande. Quoique non reconnu </w:t>
      </w:r>
      <w:r w:rsidRPr="00CF1045">
        <w:rPr>
          <w:rFonts w:ascii="Doulos SIL" w:hAnsi="Doulos SIL"/>
          <w:lang w:val="ru-RU"/>
        </w:rPr>
        <w:t>officiellement</w:t>
      </w:r>
      <w:r w:rsidRPr="00CF1045">
        <w:rPr>
          <w:rFonts w:ascii="Doulos SIL" w:hAnsi="Doulos SIL"/>
        </w:rPr>
        <w:t xml:space="preserve"> depuis l’année 1939, il est néanmoins resté dans l’usage courant, plus à l’étranger que dans le pays même. </w:t>
      </w:r>
      <w:r w:rsidR="008975BD">
        <w:rPr>
          <w:rFonts w:ascii="Doulos SIL" w:hAnsi="Doulos SIL"/>
        </w:rPr>
        <w:t>“</w:t>
      </w:r>
      <w:r w:rsidRPr="00CF1045">
        <w:rPr>
          <w:rFonts w:ascii="Doulos SIL" w:hAnsi="Doulos SIL"/>
        </w:rPr>
        <w:t>Siam</w:t>
      </w:r>
      <w:r w:rsidR="008975BD">
        <w:rPr>
          <w:rFonts w:ascii="Doulos SIL" w:hAnsi="Doulos SIL"/>
        </w:rPr>
        <w:t>”</w:t>
      </w:r>
      <w:r w:rsidRPr="00CF1045">
        <w:rPr>
          <w:rFonts w:ascii="Doulos SIL" w:hAnsi="Doulos SIL"/>
        </w:rPr>
        <w:t xml:space="preserve"> partage la même origine que </w:t>
      </w:r>
      <w:r w:rsidR="0032309F">
        <w:rPr>
          <w:rFonts w:ascii="Doulos SIL" w:hAnsi="Doulos SIL"/>
        </w:rPr>
        <w:t>“</w:t>
      </w:r>
      <w:r w:rsidRPr="00CF1045">
        <w:rPr>
          <w:rFonts w:ascii="Doulos SIL" w:hAnsi="Doulos SIL"/>
        </w:rPr>
        <w:t>Chan/Shan</w:t>
      </w:r>
      <w:r w:rsidR="0032309F">
        <w:rPr>
          <w:rFonts w:ascii="Doulos SIL" w:hAnsi="Doulos SIL"/>
        </w:rPr>
        <w:t>”</w:t>
      </w:r>
      <w:r w:rsidRPr="00CF1045">
        <w:rPr>
          <w:rFonts w:ascii="Doulos SIL" w:hAnsi="Doulos SIL"/>
        </w:rPr>
        <w:t xml:space="preserve"> (les Tay</w:t>
      </w:r>
      <w:r w:rsidRPr="00CF1045">
        <w:rPr>
          <w:rStyle w:val="Marquenotebasdepage"/>
          <w:rFonts w:ascii="Doulos SIL" w:hAnsi="Doulos SIL"/>
        </w:rPr>
        <w:footnoteReference w:id="4"/>
      </w:r>
      <w:r w:rsidRPr="00CF1045">
        <w:rPr>
          <w:rFonts w:ascii="Doulos SIL" w:hAnsi="Doulos SIL"/>
        </w:rPr>
        <w:t xml:space="preserve"> de Birmanie) et </w:t>
      </w:r>
      <w:r w:rsidR="0032309F">
        <w:rPr>
          <w:rFonts w:ascii="Doulos SIL" w:hAnsi="Doulos SIL"/>
        </w:rPr>
        <w:t>“</w:t>
      </w:r>
      <w:r w:rsidRPr="00CF1045">
        <w:rPr>
          <w:rFonts w:ascii="Doulos SIL" w:hAnsi="Doulos SIL"/>
        </w:rPr>
        <w:t>Ahom</w:t>
      </w:r>
      <w:r w:rsidR="0032309F">
        <w:rPr>
          <w:rFonts w:ascii="Doulos SIL" w:hAnsi="Doulos SIL"/>
        </w:rPr>
        <w:t>”</w:t>
      </w:r>
      <w:r w:rsidRPr="00CF1045">
        <w:rPr>
          <w:rFonts w:ascii="Doulos SIL" w:hAnsi="Doulos SIL"/>
        </w:rPr>
        <w:t xml:space="preserve"> (les anciens Tay de l’Assam). Ce point sera développé plus loin. </w:t>
      </w:r>
    </w:p>
    <w:p w:rsidR="00A00D02" w:rsidRPr="008975BD" w:rsidRDefault="00A00D02" w:rsidP="008975BD">
      <w:pPr>
        <w:spacing w:before="120" w:line="300" w:lineRule="exact"/>
        <w:ind w:firstLine="426"/>
        <w:jc w:val="both"/>
        <w:rPr>
          <w:rFonts w:ascii="Doulos SIL" w:hAnsi="Doulos SIL"/>
          <w:i/>
        </w:rPr>
      </w:pPr>
      <w:r w:rsidRPr="00CF1045">
        <w:rPr>
          <w:rFonts w:ascii="Doulos SIL" w:hAnsi="Doulos SIL"/>
        </w:rPr>
        <w:t>Les premières attestations épigraphiques sûres de cette désignation ethonymique ont été rapportées par George C</w:t>
      </w:r>
      <w:r w:rsidR="008975BD">
        <w:rPr>
          <w:rFonts w:ascii="Doulos SIL" w:hAnsi="Doulos SIL"/>
        </w:rPr>
        <w:t>œ</w:t>
      </w:r>
      <w:r w:rsidRPr="00CF1045">
        <w:rPr>
          <w:rFonts w:ascii="Doulos SIL" w:hAnsi="Doulos SIL"/>
        </w:rPr>
        <w:t xml:space="preserve">dès (1948), citées par la suite par Lawrence P. </w:t>
      </w:r>
      <w:r w:rsidRPr="00EE2C3B">
        <w:rPr>
          <w:rFonts w:ascii="Doulos SIL" w:hAnsi="Doulos SIL"/>
          <w:color w:val="000000" w:themeColor="text1"/>
        </w:rPr>
        <w:t>Briggs (1949), Gordon H. Luce (1958) et de nombreux autres auteurs. La plus ancienne se trouve dans une inscription chame du milieu du XI</w:t>
      </w:r>
      <w:r w:rsidR="00E51BB5">
        <w:rPr>
          <w:rFonts w:ascii="Doulos SIL" w:hAnsi="Doulos SIL"/>
          <w:color w:val="000000" w:themeColor="text1"/>
        </w:rPr>
        <w:t>ᵉ</w:t>
      </w:r>
      <w:r w:rsidRPr="00EE2C3B">
        <w:rPr>
          <w:rFonts w:ascii="Doulos SIL" w:hAnsi="Doulos SIL"/>
          <w:color w:val="000000" w:themeColor="text1"/>
        </w:rPr>
        <w:t xml:space="preserve"> siècle qui nomme des</w:t>
      </w:r>
      <w:r w:rsidRPr="00CF1045">
        <w:rPr>
          <w:rFonts w:ascii="Doulos SIL" w:hAnsi="Doulos SIL"/>
        </w:rPr>
        <w:t xml:space="preserve"> </w:t>
      </w:r>
      <w:r w:rsidRPr="00CF1045">
        <w:rPr>
          <w:rFonts w:ascii="Doulos SIL" w:hAnsi="Doulos SIL"/>
          <w:i/>
        </w:rPr>
        <w:t>syam</w:t>
      </w:r>
      <w:r w:rsidRPr="005422F0">
        <w:rPr>
          <w:rStyle w:val="Marquenotebasdepage"/>
          <w:rFonts w:ascii="Doulos SIL" w:hAnsi="Doulos SIL"/>
          <w:i/>
        </w:rPr>
        <w:footnoteReference w:id="5"/>
      </w:r>
      <w:r w:rsidRPr="00CF1045">
        <w:rPr>
          <w:rFonts w:ascii="Doulos SIL" w:hAnsi="Doulos SIL"/>
        </w:rPr>
        <w:t xml:space="preserve"> parmi une </w:t>
      </w:r>
      <w:r w:rsidRPr="00CF1045">
        <w:rPr>
          <w:rFonts w:ascii="Doulos SIL" w:hAnsi="Doulos SIL"/>
          <w:lang w:val="ru-RU"/>
        </w:rPr>
        <w:t>attribution</w:t>
      </w:r>
      <w:r w:rsidRPr="00CF1045">
        <w:rPr>
          <w:rFonts w:ascii="Doulos SIL" w:hAnsi="Doulos SIL"/>
        </w:rPr>
        <w:t xml:space="preserve"> d’esclaves au sanctuaire de Po Nagar.</w:t>
      </w:r>
      <w:r w:rsidRPr="00CF1045">
        <w:rPr>
          <w:rStyle w:val="Marquenotebasdepage"/>
          <w:rFonts w:ascii="Doulos SIL" w:hAnsi="Doulos SIL"/>
        </w:rPr>
        <w:t xml:space="preserve"> </w:t>
      </w:r>
      <w:r w:rsidRPr="00CF1045">
        <w:rPr>
          <w:rFonts w:ascii="Doulos SIL" w:hAnsi="Doulos SIL"/>
        </w:rPr>
        <w:t>Au XII</w:t>
      </w:r>
      <w:r w:rsidR="00E51BB5">
        <w:rPr>
          <w:rFonts w:ascii="Doulos SIL" w:hAnsi="Doulos SIL"/>
          <w:color w:val="000000" w:themeColor="text1"/>
        </w:rPr>
        <w:t>ᵉ</w:t>
      </w:r>
      <w:r w:rsidRPr="00CF1045">
        <w:rPr>
          <w:rFonts w:ascii="Doulos SIL" w:hAnsi="Doulos SIL"/>
        </w:rPr>
        <w:t xml:space="preserve"> siècle, deux </w:t>
      </w:r>
      <w:r w:rsidRPr="009564B7">
        <w:rPr>
          <w:rFonts w:ascii="Doulos SIL" w:hAnsi="Doulos SIL"/>
          <w:color w:val="000000" w:themeColor="text1"/>
        </w:rPr>
        <w:t>courtes inscriptions d’Angkor Vat</w:t>
      </w:r>
      <w:r w:rsidRPr="009564B7">
        <w:rPr>
          <w:rStyle w:val="Marquenotebasdepage"/>
          <w:rFonts w:ascii="Doulos SIL" w:hAnsi="Doulos SIL"/>
          <w:color w:val="000000" w:themeColor="text1"/>
        </w:rPr>
        <w:footnoteReference w:id="6"/>
      </w:r>
      <w:r w:rsidRPr="009564B7">
        <w:rPr>
          <w:rFonts w:ascii="Doulos SIL" w:hAnsi="Doulos SIL"/>
          <w:color w:val="000000" w:themeColor="text1"/>
        </w:rPr>
        <w:t xml:space="preserve"> attestent </w:t>
      </w:r>
      <w:r w:rsidRPr="009564B7">
        <w:rPr>
          <w:rFonts w:ascii="Doulos SIL" w:hAnsi="Doulos SIL"/>
          <w:i/>
          <w:color w:val="000000" w:themeColor="text1"/>
        </w:rPr>
        <w:t>syāṃ kuk</w:t>
      </w:r>
      <w:r w:rsidR="009564B7" w:rsidRPr="009564B7">
        <w:rPr>
          <w:rFonts w:ascii="Doulos SIL" w:hAnsi="Doulos SIL"/>
          <w:color w:val="000000" w:themeColor="text1"/>
        </w:rPr>
        <w:t>,</w:t>
      </w:r>
      <w:r w:rsidRPr="009564B7">
        <w:rPr>
          <w:rFonts w:ascii="Doulos SIL" w:hAnsi="Doulos SIL"/>
          <w:color w:val="000000" w:themeColor="text1"/>
        </w:rPr>
        <w:t xml:space="preserve"> </w:t>
      </w:r>
      <w:r w:rsidR="00B86377">
        <w:rPr>
          <w:rFonts w:ascii="Doulos SIL" w:hAnsi="Doulos SIL"/>
          <w:color w:val="000000" w:themeColor="text1"/>
        </w:rPr>
        <w:t>“</w:t>
      </w:r>
      <w:r w:rsidRPr="009564B7">
        <w:rPr>
          <w:rFonts w:ascii="Doulos SIL" w:hAnsi="Doulos SIL"/>
          <w:color w:val="000000" w:themeColor="text1"/>
        </w:rPr>
        <w:t>les Siam à aigrette</w:t>
      </w:r>
      <w:r w:rsidR="00B86377">
        <w:rPr>
          <w:rFonts w:ascii="Doulos SIL" w:hAnsi="Doulos SIL"/>
          <w:color w:val="000000" w:themeColor="text1"/>
        </w:rPr>
        <w:t>”</w:t>
      </w:r>
      <w:r w:rsidR="009564B7" w:rsidRPr="009564B7">
        <w:rPr>
          <w:rFonts w:ascii="Doulos SIL" w:hAnsi="Doulos SIL"/>
          <w:color w:val="000000" w:themeColor="text1"/>
        </w:rPr>
        <w:t>,</w:t>
      </w:r>
      <w:r w:rsidRPr="009564B7">
        <w:rPr>
          <w:rFonts w:ascii="Doulos SIL" w:hAnsi="Doulos SIL"/>
          <w:color w:val="000000" w:themeColor="text1"/>
        </w:rPr>
        <w:t xml:space="preserve"> selon l’interprétation de Bernard Philippe Groslier (1981). Il ne fait pas de doute que les termes épigraphiques </w:t>
      </w:r>
      <w:r w:rsidRPr="009564B7">
        <w:rPr>
          <w:rFonts w:ascii="Doulos SIL" w:hAnsi="Doulos SIL"/>
          <w:i/>
          <w:color w:val="000000" w:themeColor="text1"/>
        </w:rPr>
        <w:t>syam</w:t>
      </w:r>
      <w:r w:rsidRPr="009564B7">
        <w:rPr>
          <w:rFonts w:ascii="Doulos SIL" w:hAnsi="Doulos SIL"/>
          <w:color w:val="000000" w:themeColor="text1"/>
        </w:rPr>
        <w:t xml:space="preserve"> en cham et </w:t>
      </w:r>
      <w:r w:rsidRPr="009564B7">
        <w:rPr>
          <w:rFonts w:ascii="Doulos SIL" w:hAnsi="Doulos SIL"/>
          <w:i/>
          <w:color w:val="000000" w:themeColor="text1"/>
        </w:rPr>
        <w:t>syāṃ</w:t>
      </w:r>
      <w:r w:rsidRPr="009564B7">
        <w:rPr>
          <w:rFonts w:ascii="Doulos SIL" w:hAnsi="Doulos SIL"/>
          <w:color w:val="000000" w:themeColor="text1"/>
        </w:rPr>
        <w:t xml:space="preserve"> en khmer désignent des Thaïs installés dans les limites de l’empire angkorien, ceux-là même qui, un siècle plus tard, fonderont le royaume de Sukhothai aux dépens des Khmers. </w:t>
      </w:r>
    </w:p>
    <w:p w:rsidR="00A00D02" w:rsidRPr="00D428FA" w:rsidRDefault="00A00D02" w:rsidP="00727F68">
      <w:pPr>
        <w:spacing w:before="120" w:line="300" w:lineRule="exact"/>
        <w:ind w:firstLine="426"/>
        <w:jc w:val="both"/>
        <w:rPr>
          <w:rFonts w:ascii="Doulos SIL" w:hAnsi="Doulos SIL"/>
          <w:color w:val="000000" w:themeColor="text1"/>
        </w:rPr>
      </w:pPr>
      <w:r w:rsidRPr="00D428FA">
        <w:rPr>
          <w:rFonts w:ascii="Doulos SIL" w:hAnsi="Doulos SIL"/>
          <w:color w:val="000000" w:themeColor="text1"/>
        </w:rPr>
        <w:t xml:space="preserve">L’épigraphie préangkorienne atteste une dizaine d’occurrences de </w:t>
      </w:r>
      <w:r w:rsidRPr="00D428FA">
        <w:rPr>
          <w:rFonts w:ascii="Doulos SIL" w:hAnsi="Doulos SIL"/>
          <w:i/>
          <w:color w:val="000000" w:themeColor="text1"/>
        </w:rPr>
        <w:t>syāṃ</w:t>
      </w:r>
      <w:r w:rsidRPr="00D428FA">
        <w:rPr>
          <w:rFonts w:ascii="Doulos SIL" w:hAnsi="Doulos SIL"/>
          <w:color w:val="000000" w:themeColor="text1"/>
        </w:rPr>
        <w:t xml:space="preserve">, la plupart dans l’expression </w:t>
      </w:r>
      <w:r w:rsidRPr="00D428FA">
        <w:rPr>
          <w:rFonts w:ascii="Doulos SIL" w:hAnsi="Doulos SIL"/>
          <w:i/>
          <w:color w:val="000000" w:themeColor="text1"/>
        </w:rPr>
        <w:t>ku</w:t>
      </w:r>
      <w:r w:rsidRPr="00D428FA">
        <w:rPr>
          <w:rFonts w:ascii="Doulos SIL" w:hAnsi="Doulos SIL"/>
          <w:color w:val="000000" w:themeColor="text1"/>
        </w:rPr>
        <w:t xml:space="preserve"> </w:t>
      </w:r>
      <w:r w:rsidRPr="00D428FA">
        <w:rPr>
          <w:rFonts w:ascii="Doulos SIL" w:hAnsi="Doulos SIL"/>
          <w:i/>
          <w:color w:val="000000" w:themeColor="text1"/>
        </w:rPr>
        <w:t>syāṃ</w:t>
      </w:r>
      <w:r w:rsidRPr="00D428FA">
        <w:rPr>
          <w:rFonts w:ascii="Doulos SIL" w:hAnsi="Doulos SIL"/>
          <w:color w:val="000000" w:themeColor="text1"/>
        </w:rPr>
        <w:t xml:space="preserve"> </w:t>
      </w:r>
      <w:r w:rsidR="00B86377">
        <w:rPr>
          <w:rFonts w:ascii="Doulos SIL" w:hAnsi="Doulos SIL"/>
          <w:color w:val="000000" w:themeColor="text1"/>
        </w:rPr>
        <w:t>“</w:t>
      </w:r>
      <w:r w:rsidRPr="00D428FA">
        <w:rPr>
          <w:rFonts w:ascii="Doulos SIL" w:hAnsi="Doulos SIL"/>
          <w:color w:val="000000" w:themeColor="text1"/>
        </w:rPr>
        <w:t xml:space="preserve">la nommée </w:t>
      </w:r>
      <w:r w:rsidRPr="00D428FA">
        <w:rPr>
          <w:rFonts w:ascii="Doulos SIL" w:hAnsi="Doulos SIL"/>
          <w:i/>
          <w:color w:val="000000" w:themeColor="text1"/>
        </w:rPr>
        <w:t>syāṃ</w:t>
      </w:r>
      <w:r w:rsidR="00B86377">
        <w:rPr>
          <w:rFonts w:ascii="Doulos SIL" w:hAnsi="Doulos SIL"/>
          <w:color w:val="000000" w:themeColor="text1"/>
        </w:rPr>
        <w:t>”</w:t>
      </w:r>
      <w:r w:rsidRPr="00D428FA">
        <w:rPr>
          <w:rFonts w:ascii="Doulos SIL" w:hAnsi="Doulos SIL"/>
          <w:color w:val="000000" w:themeColor="text1"/>
        </w:rPr>
        <w:t xml:space="preserve">, mais rien ne permet </w:t>
      </w:r>
      <w:r w:rsidR="005422F0">
        <w:rPr>
          <w:rFonts w:ascii="Doulos SIL" w:hAnsi="Doulos SIL"/>
          <w:color w:val="000000" w:themeColor="text1"/>
        </w:rPr>
        <w:t>d’associer de façon certaine à ces occurences</w:t>
      </w:r>
      <w:r w:rsidRPr="00D428FA">
        <w:rPr>
          <w:rFonts w:ascii="Doulos SIL" w:hAnsi="Doulos SIL"/>
          <w:color w:val="000000" w:themeColor="text1"/>
        </w:rPr>
        <w:t xml:space="preserve"> </w:t>
      </w:r>
      <w:r w:rsidR="005422F0">
        <w:rPr>
          <w:rFonts w:ascii="Doulos SIL" w:hAnsi="Doulos SIL"/>
          <w:color w:val="000000" w:themeColor="text1"/>
        </w:rPr>
        <w:t>le sens</w:t>
      </w:r>
      <w:r w:rsidRPr="00D428FA">
        <w:rPr>
          <w:rFonts w:ascii="Doulos SIL" w:hAnsi="Doulos SIL"/>
          <w:color w:val="000000" w:themeColor="text1"/>
        </w:rPr>
        <w:t xml:space="preserve"> de </w:t>
      </w:r>
      <w:r w:rsidR="005422F0">
        <w:rPr>
          <w:rFonts w:ascii="Doulos SIL" w:hAnsi="Doulos SIL"/>
          <w:color w:val="000000" w:themeColor="text1"/>
        </w:rPr>
        <w:t>“</w:t>
      </w:r>
      <w:r w:rsidRPr="00D428FA">
        <w:rPr>
          <w:rFonts w:ascii="Doulos SIL" w:hAnsi="Doulos SIL"/>
          <w:color w:val="000000" w:themeColor="text1"/>
        </w:rPr>
        <w:t>Thaï</w:t>
      </w:r>
      <w:r w:rsidR="005422F0">
        <w:rPr>
          <w:rFonts w:ascii="Doulos SIL" w:hAnsi="Doulos SIL"/>
          <w:color w:val="000000" w:themeColor="text1"/>
        </w:rPr>
        <w:t>(e)”</w:t>
      </w:r>
      <w:r w:rsidRPr="00D428FA">
        <w:rPr>
          <w:rFonts w:ascii="Doulos SIL" w:hAnsi="Doulos SIL"/>
          <w:color w:val="000000" w:themeColor="text1"/>
        </w:rPr>
        <w:t xml:space="preserve"> malgré les interprétations hâtives de certains lexicographes. </w:t>
      </w:r>
    </w:p>
    <w:p w:rsidR="00A00D02" w:rsidRPr="00CF1045" w:rsidRDefault="00A00D02" w:rsidP="00727F68">
      <w:pPr>
        <w:spacing w:before="120" w:line="300" w:lineRule="exact"/>
        <w:ind w:firstLine="426"/>
        <w:jc w:val="both"/>
        <w:rPr>
          <w:rFonts w:ascii="Doulos SIL" w:hAnsi="Doulos SIL"/>
        </w:rPr>
      </w:pPr>
      <w:r w:rsidRPr="00CF1045">
        <w:rPr>
          <w:rFonts w:ascii="Doulos SIL" w:hAnsi="Doulos SIL"/>
        </w:rPr>
        <w:t xml:space="preserve">Du côté birman, Gordon H. Luce (1958, 1959 et 1985) nous signale de nombreuses attestations épigraphiques de </w:t>
      </w:r>
      <w:r w:rsidRPr="00CF1045">
        <w:rPr>
          <w:rFonts w:ascii="Doulos SIL" w:hAnsi="Doulos SIL"/>
          <w:i/>
        </w:rPr>
        <w:t>syam</w:t>
      </w:r>
      <w:r w:rsidR="005855DF">
        <w:rPr>
          <w:rFonts w:ascii="Doulos SIL" w:hAnsi="Doulos SIL"/>
          <w:i/>
          <w:sz w:val="16"/>
        </w:rPr>
        <w:t> </w:t>
      </w:r>
      <w:r w:rsidRPr="00CF1045">
        <w:rPr>
          <w:rFonts w:ascii="Doulos SIL" w:hAnsi="Doulos SIL"/>
        </w:rPr>
        <w:t>/</w:t>
      </w:r>
      <w:r w:rsidRPr="00CF1045">
        <w:rPr>
          <w:rFonts w:ascii="Doulos SIL" w:hAnsi="Doulos SIL"/>
          <w:i/>
        </w:rPr>
        <w:t>syaṃ</w:t>
      </w:r>
      <w:r w:rsidRPr="00CF1045">
        <w:rPr>
          <w:rFonts w:ascii="Doulos SIL" w:hAnsi="Doulos SIL"/>
        </w:rPr>
        <w:t xml:space="preserve"> à l’époque Pagan (XII</w:t>
      </w:r>
      <w:r w:rsidR="00E51BB5">
        <w:rPr>
          <w:rFonts w:ascii="Doulos SIL" w:hAnsi="Doulos SIL"/>
          <w:color w:val="000000" w:themeColor="text1"/>
        </w:rPr>
        <w:t>ᵉ</w:t>
      </w:r>
      <w:r w:rsidRPr="00CF1045">
        <w:rPr>
          <w:rFonts w:ascii="Doulos SIL" w:hAnsi="Doulos SIL"/>
        </w:rPr>
        <w:t>-XIII</w:t>
      </w:r>
      <w:r w:rsidR="00B86377">
        <w:rPr>
          <w:rFonts w:ascii="Doulos SIL" w:hAnsi="Doulos SIL"/>
          <w:color w:val="000000" w:themeColor="text1"/>
        </w:rPr>
        <w:t>ᵉ</w:t>
      </w:r>
      <w:r w:rsidRPr="00CF1045">
        <w:rPr>
          <w:rFonts w:ascii="Doulos SIL" w:hAnsi="Doulos SIL"/>
        </w:rPr>
        <w:t xml:space="preserve">), la plus ancienne datée de 1120. Dans la plupart des cas, le terme désigne les populations tay du nord-est de la Birmanie, justement celles qui sont connues aujourd’hui sous le générique Chan/Shan. </w:t>
      </w:r>
    </w:p>
    <w:p w:rsidR="00A00D02" w:rsidRPr="00CF1045" w:rsidRDefault="00A00D02" w:rsidP="00727F68">
      <w:pPr>
        <w:spacing w:before="120" w:line="300" w:lineRule="exact"/>
        <w:ind w:firstLine="426"/>
        <w:jc w:val="both"/>
        <w:rPr>
          <w:rFonts w:ascii="Doulos SIL" w:hAnsi="Doulos SIL"/>
        </w:rPr>
      </w:pPr>
      <w:r w:rsidRPr="00CF1045">
        <w:rPr>
          <w:rFonts w:ascii="Doulos SIL" w:hAnsi="Doulos SIL"/>
        </w:rPr>
        <w:t xml:space="preserve">En dehors de ces trois pays, Champa, Cambodge et Birmanie, directement concernés par la présence de </w:t>
      </w:r>
      <w:r w:rsidR="00B86377">
        <w:rPr>
          <w:rFonts w:ascii="Doulos SIL" w:hAnsi="Doulos SIL"/>
        </w:rPr>
        <w:t>“</w:t>
      </w:r>
      <w:r w:rsidRPr="00CF1045">
        <w:rPr>
          <w:rFonts w:ascii="Doulos SIL" w:hAnsi="Doulos SIL"/>
        </w:rPr>
        <w:t>Siam</w:t>
      </w:r>
      <w:r w:rsidR="00B86377">
        <w:rPr>
          <w:rFonts w:ascii="Doulos SIL" w:hAnsi="Doulos SIL"/>
        </w:rPr>
        <w:t>”</w:t>
      </w:r>
      <w:r w:rsidRPr="00CF1045">
        <w:rPr>
          <w:rFonts w:ascii="Doulos SIL" w:hAnsi="Doulos SIL"/>
        </w:rPr>
        <w:t>, une référence solide se trouve dans la description du Cambodge rédigée par le chinois Tcheou Ta-Kouan, l’envoyé de la cour des Yuan. La traduction commentée</w:t>
      </w:r>
      <w:r w:rsidR="00B3646E">
        <w:rPr>
          <w:rFonts w:ascii="Doulos SIL" w:hAnsi="Doulos SIL"/>
        </w:rPr>
        <w:t xml:space="preserve"> qu’en donne Paul Pelliot (1902 et</w:t>
      </w:r>
      <w:r w:rsidRPr="00CF1045">
        <w:rPr>
          <w:rFonts w:ascii="Doulos SIL" w:hAnsi="Doulos SIL"/>
        </w:rPr>
        <w:t xml:space="preserve"> 1951) contient en fait la première référence de l’existence ancienne du terme </w:t>
      </w:r>
      <w:r w:rsidR="00B86377">
        <w:rPr>
          <w:rFonts w:ascii="Doulos SIL" w:hAnsi="Doulos SIL"/>
        </w:rPr>
        <w:t>“</w:t>
      </w:r>
      <w:r w:rsidRPr="00CF1045">
        <w:rPr>
          <w:rFonts w:ascii="Doulos SIL" w:hAnsi="Doulos SIL"/>
        </w:rPr>
        <w:t>Siam</w:t>
      </w:r>
      <w:r w:rsidR="00B86377">
        <w:rPr>
          <w:rFonts w:ascii="Doulos SIL" w:hAnsi="Doulos SIL"/>
        </w:rPr>
        <w:t>”</w:t>
      </w:r>
      <w:r w:rsidRPr="00CF1045">
        <w:rPr>
          <w:rFonts w:ascii="Doulos SIL" w:hAnsi="Doulos SIL"/>
        </w:rPr>
        <w:t xml:space="preserve"> publiée dans une langue occidentale. Le Siam de l’époque Sukhothai y est nommé </w:t>
      </w:r>
      <w:r w:rsidRPr="00CF1045">
        <w:rPr>
          <w:rFonts w:ascii="Doulos SIL" w:hAnsi="Doulos SIL"/>
          <w:i/>
        </w:rPr>
        <w:t>Sien-lo</w:t>
      </w:r>
      <w:r w:rsidR="00E70498" w:rsidRPr="00E70498">
        <w:rPr>
          <w:rFonts w:ascii="Doulos SIL" w:hAnsi="Doulos SIL"/>
          <w:i/>
          <w:sz w:val="16"/>
        </w:rPr>
        <w:t> </w:t>
      </w:r>
      <w:r w:rsidRPr="00CF1045">
        <w:rPr>
          <w:rFonts w:ascii="Doulos SIL" w:hAnsi="Doulos SIL"/>
        </w:rPr>
        <w:t>/</w:t>
      </w:r>
      <w:r w:rsidRPr="00CF1045">
        <w:rPr>
          <w:rFonts w:ascii="Doulos SIL" w:hAnsi="Doulos SIL"/>
          <w:lang w:val="ru-RU"/>
        </w:rPr>
        <w:t>xiān</w:t>
      </w:r>
      <w:r w:rsidRPr="00CF1045">
        <w:rPr>
          <w:rFonts w:ascii="Doulos SIL" w:hAnsi="Doulos SIL"/>
          <w:lang w:val="ru-RU" w:eastAsia="zh-TW"/>
        </w:rPr>
        <w:t xml:space="preserve"> luó</w:t>
      </w:r>
      <w:r w:rsidRPr="00CF1045">
        <w:rPr>
          <w:rFonts w:ascii="Doulos SIL" w:hAnsi="Doulos SIL"/>
          <w:lang w:val="ru-RU"/>
        </w:rPr>
        <w:t xml:space="preserve"> </w:t>
      </w:r>
      <w:r w:rsidRPr="00CF1045">
        <w:rPr>
          <w:rFonts w:ascii="Doulos SIL" w:eastAsia="PMingLiU" w:hAnsi="Doulos SIL"/>
          <w:lang w:val="ru-RU" w:eastAsia="zh-TW"/>
        </w:rPr>
        <w:t>暹</w:t>
      </w:r>
      <w:r w:rsidRPr="00CF1045">
        <w:rPr>
          <w:rFonts w:ascii="Doulos SIL" w:eastAsia="PMingLiU" w:hAnsi="Doulos SIL"/>
          <w:lang w:eastAsia="zh-TW"/>
        </w:rPr>
        <w:t xml:space="preserve"> </w:t>
      </w:r>
      <w:r w:rsidRPr="00CF1045">
        <w:rPr>
          <w:rFonts w:ascii="Doulos SIL" w:eastAsia="PMingLiU" w:hAnsi="Doulos SIL"/>
          <w:lang w:val="ru-RU" w:eastAsia="zh-TW"/>
        </w:rPr>
        <w:t>羅</w:t>
      </w:r>
      <w:r w:rsidRPr="00CF1045">
        <w:rPr>
          <w:rFonts w:ascii="Doulos SIL" w:hAnsi="Doulos SIL"/>
        </w:rPr>
        <w:t xml:space="preserve">, dont le premier caractère est parfaitement interprétable par </w:t>
      </w:r>
      <w:r w:rsidR="00B86377">
        <w:rPr>
          <w:rFonts w:ascii="Doulos SIL" w:hAnsi="Doulos SIL"/>
        </w:rPr>
        <w:t>“</w:t>
      </w:r>
      <w:r w:rsidRPr="00CF1045">
        <w:rPr>
          <w:rFonts w:ascii="Doulos SIL" w:hAnsi="Doulos SIL"/>
        </w:rPr>
        <w:t>Siam</w:t>
      </w:r>
      <w:r w:rsidR="00B86377">
        <w:rPr>
          <w:rFonts w:ascii="Doulos SIL" w:hAnsi="Doulos SIL"/>
        </w:rPr>
        <w:t>”</w:t>
      </w:r>
      <w:r w:rsidRPr="00CF1045">
        <w:rPr>
          <w:rFonts w:ascii="Doulos SIL" w:hAnsi="Doulos SIL"/>
        </w:rPr>
        <w:t xml:space="preserve">. </w:t>
      </w:r>
    </w:p>
    <w:p w:rsidR="00A00D02" w:rsidRPr="00CF1045" w:rsidRDefault="00A00D02" w:rsidP="00C56AED">
      <w:pPr>
        <w:spacing w:before="120" w:line="300" w:lineRule="exact"/>
        <w:ind w:firstLine="426"/>
        <w:jc w:val="both"/>
        <w:rPr>
          <w:rFonts w:ascii="Doulos SIL" w:hAnsi="Doulos SIL"/>
        </w:rPr>
      </w:pPr>
      <w:r w:rsidRPr="00CF1045">
        <w:rPr>
          <w:rFonts w:ascii="Doulos SIL" w:hAnsi="Doulos SIL"/>
        </w:rPr>
        <w:t xml:space="preserve">De ces premières considérations, </w:t>
      </w:r>
      <w:r w:rsidR="00846A7B">
        <w:rPr>
          <w:rFonts w:ascii="Doulos SIL" w:hAnsi="Doulos SIL"/>
        </w:rPr>
        <w:t>il ressort</w:t>
      </w:r>
      <w:r w:rsidRPr="00CF1045">
        <w:rPr>
          <w:rFonts w:ascii="Doulos SIL" w:hAnsi="Doulos SIL"/>
        </w:rPr>
        <w:t xml:space="preserve"> qu’entre les XI</w:t>
      </w:r>
      <w:r w:rsidR="00E51BB5">
        <w:rPr>
          <w:rFonts w:ascii="Doulos SIL" w:hAnsi="Doulos SIL"/>
          <w:color w:val="000000" w:themeColor="text1"/>
        </w:rPr>
        <w:t>ᵉ</w:t>
      </w:r>
      <w:r w:rsidRPr="00CF1045">
        <w:rPr>
          <w:rFonts w:ascii="Doulos SIL" w:hAnsi="Doulos SIL"/>
        </w:rPr>
        <w:t xml:space="preserve"> et XIII</w:t>
      </w:r>
      <w:r w:rsidR="00E51BB5">
        <w:rPr>
          <w:rFonts w:ascii="Doulos SIL" w:hAnsi="Doulos SIL"/>
          <w:color w:val="000000" w:themeColor="text1"/>
        </w:rPr>
        <w:t>ᵉ</w:t>
      </w:r>
      <w:r w:rsidRPr="00CF1045">
        <w:rPr>
          <w:rFonts w:ascii="Doulos SIL" w:hAnsi="Doulos SIL"/>
        </w:rPr>
        <w:t xml:space="preserve"> siècles il existait, depuis la Birmanie jusqu’à la plaine centrale de la Thaïlande, une nappe continue de populations que les voisins nommaient </w:t>
      </w:r>
      <w:r w:rsidR="00B86377">
        <w:rPr>
          <w:rFonts w:ascii="Doulos SIL" w:hAnsi="Doulos SIL"/>
        </w:rPr>
        <w:t>“</w:t>
      </w:r>
      <w:r w:rsidRPr="00CF1045">
        <w:rPr>
          <w:rFonts w:ascii="Doulos SIL" w:hAnsi="Doulos SIL"/>
        </w:rPr>
        <w:t>Siam</w:t>
      </w:r>
      <w:r w:rsidR="00B86377">
        <w:rPr>
          <w:rFonts w:ascii="Doulos SIL" w:hAnsi="Doulos SIL"/>
        </w:rPr>
        <w:t>”</w:t>
      </w:r>
      <w:r w:rsidRPr="00CF1045">
        <w:rPr>
          <w:rFonts w:ascii="Doulos SIL" w:hAnsi="Doulos SIL"/>
        </w:rPr>
        <w:t xml:space="preserve">. Cependant, en dépit de ces nombreux témoignages et malgré quelques tentatives d’interprétation, l’origine de cette désignation est restée jusqu’à ce jour obscure. </w:t>
      </w:r>
    </w:p>
    <w:p w:rsidR="00A00D02" w:rsidRPr="00CF1045" w:rsidRDefault="00A00D02" w:rsidP="00C56AED">
      <w:pPr>
        <w:spacing w:before="120" w:line="300" w:lineRule="exact"/>
        <w:ind w:firstLine="426"/>
        <w:jc w:val="both"/>
        <w:rPr>
          <w:rFonts w:ascii="Doulos SIL" w:hAnsi="Doulos SIL"/>
          <w:color w:val="0000FF"/>
        </w:rPr>
      </w:pPr>
      <w:r w:rsidRPr="00FD4D32">
        <w:rPr>
          <w:rFonts w:ascii="Doulos SIL" w:hAnsi="Doulos SIL"/>
          <w:color w:val="000000" w:themeColor="text1"/>
        </w:rPr>
        <w:t xml:space="preserve">Je me propose de montrer que </w:t>
      </w:r>
      <w:r w:rsidR="00B3646E">
        <w:rPr>
          <w:rFonts w:ascii="Doulos SIL" w:hAnsi="Doulos SIL"/>
          <w:color w:val="000000" w:themeColor="text1"/>
        </w:rPr>
        <w:t>“</w:t>
      </w:r>
      <w:r w:rsidRPr="00FD4D32">
        <w:rPr>
          <w:rFonts w:ascii="Doulos SIL" w:hAnsi="Doulos SIL"/>
          <w:color w:val="000000" w:themeColor="text1"/>
        </w:rPr>
        <w:t>siam</w:t>
      </w:r>
      <w:r w:rsidR="00B3646E">
        <w:rPr>
          <w:rFonts w:ascii="Doulos SIL" w:hAnsi="Doulos SIL"/>
          <w:color w:val="000000" w:themeColor="text1"/>
        </w:rPr>
        <w:t>”</w:t>
      </w:r>
      <w:r w:rsidRPr="00FD4D32">
        <w:rPr>
          <w:rFonts w:ascii="Doulos SIL" w:hAnsi="Doulos SIL"/>
          <w:color w:val="000000" w:themeColor="text1"/>
        </w:rPr>
        <w:t xml:space="preserve"> résulte de la simplification syllabique de</w:t>
      </w:r>
      <w:r w:rsidRPr="00CF1045">
        <w:rPr>
          <w:rFonts w:ascii="Doulos SIL" w:hAnsi="Doulos SIL"/>
        </w:rPr>
        <w:t xml:space="preserve"> </w:t>
      </w:r>
      <w:r w:rsidRPr="00CF1045">
        <w:rPr>
          <w:rFonts w:ascii="Doulos SIL" w:hAnsi="Doulos SIL"/>
          <w:i/>
        </w:rPr>
        <w:t>Kośāmbī</w:t>
      </w:r>
      <w:r w:rsidRPr="00CF1045">
        <w:rPr>
          <w:rFonts w:ascii="Doulos SIL" w:hAnsi="Doulos SIL"/>
        </w:rPr>
        <w:t xml:space="preserve"> par troncation de la première et de la dernière syllabe. </w:t>
      </w:r>
    </w:p>
    <w:p w:rsidR="00A00D02" w:rsidRPr="0024532E" w:rsidRDefault="00A00D02" w:rsidP="00A00D02">
      <w:pPr>
        <w:spacing w:before="240" w:after="120" w:line="300" w:lineRule="exact"/>
        <w:jc w:val="both"/>
        <w:rPr>
          <w:rFonts w:ascii="Doulos SIL" w:hAnsi="Doulos SIL"/>
          <w:sz w:val="32"/>
        </w:rPr>
      </w:pPr>
      <w:r w:rsidRPr="00E70498">
        <w:rPr>
          <w:rFonts w:ascii="Doulos SIL" w:hAnsi="Doulos SIL"/>
          <w:i/>
          <w:sz w:val="32"/>
        </w:rPr>
        <w:t>Kośāmbī</w:t>
      </w:r>
      <w:r w:rsidRPr="0024532E">
        <w:rPr>
          <w:rFonts w:ascii="Doulos SIL" w:hAnsi="Doulos SIL"/>
          <w:sz w:val="32"/>
        </w:rPr>
        <w:t xml:space="preserve"> et Ko–shan–pye. </w:t>
      </w:r>
    </w:p>
    <w:p w:rsidR="00A00D02" w:rsidRPr="00CF1045" w:rsidRDefault="00A00D02" w:rsidP="00C56AED">
      <w:pPr>
        <w:spacing w:before="120" w:line="300" w:lineRule="exact"/>
        <w:ind w:firstLine="426"/>
        <w:jc w:val="both"/>
        <w:rPr>
          <w:rFonts w:ascii="Doulos SIL" w:hAnsi="Doulos SIL"/>
        </w:rPr>
      </w:pPr>
      <w:r w:rsidRPr="00CF1045">
        <w:rPr>
          <w:rFonts w:ascii="Doulos SIL" w:hAnsi="Doulos SIL"/>
        </w:rPr>
        <w:t xml:space="preserve">Le nom de </w:t>
      </w:r>
      <w:r w:rsidRPr="00CF1045">
        <w:rPr>
          <w:rFonts w:ascii="Doulos SIL" w:hAnsi="Doulos SIL"/>
          <w:i/>
        </w:rPr>
        <w:t>Kośāmbī</w:t>
      </w:r>
      <w:r w:rsidRPr="00CF1045">
        <w:rPr>
          <w:rFonts w:ascii="Doulos SIL" w:hAnsi="Doulos SIL"/>
        </w:rPr>
        <w:t xml:space="preserve"> a été appliqué par les Birmans d’Ava au XIV</w:t>
      </w:r>
      <w:r w:rsidR="00240257">
        <w:rPr>
          <w:rFonts w:ascii="Doulos SIL" w:hAnsi="Doulos SIL"/>
          <w:color w:val="000000" w:themeColor="text1"/>
        </w:rPr>
        <w:t>ᵉ</w:t>
      </w:r>
      <w:r w:rsidRPr="00CF1045">
        <w:rPr>
          <w:rFonts w:ascii="Doulos SIL" w:hAnsi="Doulos SIL"/>
        </w:rPr>
        <w:t xml:space="preserve"> siècle aux neuf petits États tay (les Chan), centrés sur Möng Mao au nord-est de la Birmanie. Plus précisément, ainsi que l’explique Jean Rispaud (1966), </w:t>
      </w:r>
      <w:r w:rsidRPr="00CF1045">
        <w:rPr>
          <w:rFonts w:ascii="Doulos SIL" w:hAnsi="Doulos SIL"/>
          <w:i/>
        </w:rPr>
        <w:t>Kośāmbī</w:t>
      </w:r>
      <w:r w:rsidRPr="00CF1045">
        <w:rPr>
          <w:rFonts w:ascii="Doulos SIL" w:hAnsi="Doulos SIL"/>
        </w:rPr>
        <w:t xml:space="preserve"> s’appliquait à celui des États le plus puissant qui prenait la tête de l’ensemble, d’où le désarroi de certains anciens historiens qui cherchaient vainement une localisation précise et permanente. L’attestation tardive de </w:t>
      </w:r>
      <w:r w:rsidRPr="00CF1045">
        <w:rPr>
          <w:rFonts w:ascii="Doulos SIL" w:hAnsi="Doulos SIL"/>
          <w:i/>
        </w:rPr>
        <w:t>Kośāmbī</w:t>
      </w:r>
      <w:r w:rsidRPr="00CF1045">
        <w:rPr>
          <w:rFonts w:ascii="Doulos SIL" w:hAnsi="Doulos SIL"/>
        </w:rPr>
        <w:t xml:space="preserve"> ne signifie pas que le terme n’ait pas été en usage auparavant, et de fait il devait exister depuis plusieurs siècles (Sai Kam Mong 2004)</w:t>
      </w:r>
      <w:r w:rsidRPr="00CF1045">
        <w:rPr>
          <w:rStyle w:val="Marquenotebasdepage"/>
          <w:rFonts w:ascii="Doulos SIL" w:hAnsi="Doulos SIL"/>
        </w:rPr>
        <w:footnoteReference w:id="7"/>
      </w:r>
      <w:r w:rsidRPr="00CF1045">
        <w:rPr>
          <w:rFonts w:ascii="Doulos SIL" w:hAnsi="Doulos SIL"/>
        </w:rPr>
        <w:t xml:space="preserve">. Ce terme, emprunté à la géographie classique de l’Inde, provient du </w:t>
      </w:r>
      <w:r w:rsidRPr="00DC40D2">
        <w:rPr>
          <w:rFonts w:ascii="Doulos SIL" w:hAnsi="Doulos SIL"/>
          <w:color w:val="000000" w:themeColor="text1"/>
        </w:rPr>
        <w:t xml:space="preserve">sanskrit </w:t>
      </w:r>
      <w:r w:rsidRPr="00DC40D2">
        <w:rPr>
          <w:rFonts w:ascii="Doulos SIL" w:hAnsi="Doulos SIL"/>
          <w:i/>
          <w:color w:val="000000" w:themeColor="text1"/>
        </w:rPr>
        <w:t>Kauśāmbī</w:t>
      </w:r>
      <w:r w:rsidRPr="00DC40D2">
        <w:rPr>
          <w:rFonts w:ascii="Doulos SIL" w:hAnsi="Doulos SIL"/>
          <w:color w:val="000000" w:themeColor="text1"/>
        </w:rPr>
        <w:t>, nom de la capitale du pays célèbre où le Bouddha a prêché. Les</w:t>
      </w:r>
      <w:r w:rsidRPr="00CF1045">
        <w:rPr>
          <w:rFonts w:ascii="Doulos SIL" w:hAnsi="Doulos SIL"/>
        </w:rPr>
        <w:t xml:space="preserve"> exemples de transfert de termes géographique indiens en Asie du Sud-Est ne sont pas rares. On connaît déjà les noms de </w:t>
      </w:r>
      <w:r w:rsidRPr="00CF1045">
        <w:rPr>
          <w:rFonts w:ascii="Doulos SIL" w:hAnsi="Doulos SIL"/>
          <w:i/>
        </w:rPr>
        <w:t>Śrīkṣetra</w:t>
      </w:r>
      <w:r w:rsidRPr="00CF1045">
        <w:rPr>
          <w:rFonts w:ascii="Doulos SIL" w:hAnsi="Doulos SIL"/>
        </w:rPr>
        <w:t xml:space="preserve"> (pays des Pyu), </w:t>
      </w:r>
      <w:r w:rsidRPr="00CF1045">
        <w:rPr>
          <w:rFonts w:ascii="Doulos SIL" w:hAnsi="Doulos SIL"/>
          <w:i/>
        </w:rPr>
        <w:t>Amarāvatī</w:t>
      </w:r>
      <w:r w:rsidRPr="00CF1045">
        <w:rPr>
          <w:rFonts w:ascii="Doulos SIL" w:hAnsi="Doulos SIL"/>
        </w:rPr>
        <w:t xml:space="preserve"> (pays des </w:t>
      </w:r>
      <w:r w:rsidRPr="00DC40D2">
        <w:rPr>
          <w:rFonts w:ascii="Doulos SIL" w:hAnsi="Doulos SIL"/>
          <w:color w:val="000000" w:themeColor="text1"/>
        </w:rPr>
        <w:t>Cham) et</w:t>
      </w:r>
      <w:r w:rsidRPr="00DC40D2">
        <w:rPr>
          <w:rFonts w:ascii="Doulos SIL" w:hAnsi="Doulos SIL"/>
          <w:i/>
          <w:color w:val="000000" w:themeColor="text1"/>
        </w:rPr>
        <w:t xml:space="preserve"> Kambuja</w:t>
      </w:r>
      <w:r w:rsidRPr="00DC40D2">
        <w:rPr>
          <w:rFonts w:ascii="Doulos SIL" w:hAnsi="Doulos SIL"/>
          <w:color w:val="000000" w:themeColor="text1"/>
        </w:rPr>
        <w:t xml:space="preserve"> (pays des Khmer), adaptation probable de </w:t>
      </w:r>
      <w:r w:rsidRPr="00DC40D2">
        <w:rPr>
          <w:rFonts w:ascii="Doulos SIL" w:hAnsi="Doulos SIL"/>
          <w:i/>
          <w:color w:val="000000" w:themeColor="text1"/>
        </w:rPr>
        <w:t>Kamboja</w:t>
      </w:r>
      <w:r w:rsidRPr="00DC40D2">
        <w:rPr>
          <w:rFonts w:ascii="Doulos SIL" w:hAnsi="Doulos SIL"/>
          <w:color w:val="000000" w:themeColor="text1"/>
        </w:rPr>
        <w:t>, qui s’est</w:t>
      </w:r>
      <w:r w:rsidRPr="00CF1045">
        <w:rPr>
          <w:rFonts w:ascii="Doulos SIL" w:hAnsi="Doulos SIL"/>
        </w:rPr>
        <w:t xml:space="preserve"> perpétué jusqu’à aujourd’hui. Le Yunnan a été appelé </w:t>
      </w:r>
      <w:r w:rsidRPr="00CF1045">
        <w:rPr>
          <w:rFonts w:ascii="Doulos SIL" w:hAnsi="Doulos SIL"/>
          <w:i/>
        </w:rPr>
        <w:t>Gāndhāra</w:t>
      </w:r>
      <w:r w:rsidRPr="00CF1045">
        <w:rPr>
          <w:rFonts w:ascii="Doulos SIL" w:hAnsi="Doulos SIL"/>
        </w:rPr>
        <w:t xml:space="preserve"> (ancien pays au nord-ouest de l’Inde)… On pourrait multiplier les exemples. Les motivations de ces transferts semblent dues au désir des peuples hindouisés de recréer chez eux une nouvelle Inde</w:t>
      </w:r>
      <w:r w:rsidRPr="00CF1045">
        <w:rPr>
          <w:rStyle w:val="Marquenotebasdepage"/>
          <w:rFonts w:ascii="Doulos SIL" w:hAnsi="Doulos SIL"/>
        </w:rPr>
        <w:footnoteReference w:id="8"/>
      </w:r>
      <w:r w:rsidRPr="00CF1045">
        <w:rPr>
          <w:rFonts w:ascii="Doulos SIL" w:hAnsi="Doulos SIL"/>
        </w:rPr>
        <w:t xml:space="preserve">. Plus qu’une logique géographique proprement dite, c’est probablement le prestige des noms de lieux et de pays empruntés qui a décidé de leur choix. </w:t>
      </w:r>
    </w:p>
    <w:p w:rsidR="00A00D02" w:rsidRPr="00CF1045" w:rsidRDefault="00A00D02" w:rsidP="00C56AED">
      <w:pPr>
        <w:spacing w:before="120" w:line="300" w:lineRule="exact"/>
        <w:ind w:firstLine="426"/>
        <w:jc w:val="both"/>
        <w:rPr>
          <w:rFonts w:ascii="Doulos SIL" w:hAnsi="Doulos SIL"/>
        </w:rPr>
      </w:pPr>
      <w:r w:rsidRPr="00CF1045">
        <w:rPr>
          <w:rFonts w:ascii="Doulos SIL" w:hAnsi="Doulos SIL"/>
        </w:rPr>
        <w:t xml:space="preserve">Pendant longtemps le mot </w:t>
      </w:r>
      <w:r w:rsidRPr="00CF1045">
        <w:rPr>
          <w:rFonts w:ascii="Doulos SIL" w:hAnsi="Doulos SIL"/>
          <w:i/>
        </w:rPr>
        <w:t>Kośāmbī</w:t>
      </w:r>
      <w:r w:rsidRPr="00CF1045">
        <w:rPr>
          <w:rFonts w:ascii="Doulos SIL" w:hAnsi="Doulos SIL"/>
        </w:rPr>
        <w:t xml:space="preserve"> (orthographié aussi Kawsambi) a été dissimulé derrière le Ko–shan–pye</w:t>
      </w:r>
      <w:r w:rsidRPr="00DC40D2">
        <w:rPr>
          <w:rFonts w:ascii="Doulos SIL" w:hAnsi="Doulos SIL"/>
          <w:color w:val="000000" w:themeColor="text1"/>
        </w:rPr>
        <w:t xml:space="preserve">, mot à mot </w:t>
      </w:r>
      <w:r w:rsidR="00E70498">
        <w:rPr>
          <w:rFonts w:ascii="Doulos SIL" w:hAnsi="Doulos SIL"/>
          <w:color w:val="000000" w:themeColor="text1"/>
        </w:rPr>
        <w:t>“</w:t>
      </w:r>
      <w:r w:rsidRPr="00CF1045">
        <w:rPr>
          <w:rFonts w:ascii="Doulos SIL" w:hAnsi="Doulos SIL"/>
        </w:rPr>
        <w:t>les neuf États chan</w:t>
      </w:r>
      <w:r w:rsidR="00E70498">
        <w:rPr>
          <w:rFonts w:ascii="Doulos SIL" w:hAnsi="Doulos SIL"/>
        </w:rPr>
        <w:t>”</w:t>
      </w:r>
      <w:r w:rsidRPr="00CF1045">
        <w:rPr>
          <w:rFonts w:ascii="Doulos SIL" w:hAnsi="Doulos SIL"/>
        </w:rPr>
        <w:t xml:space="preserve">, des textes birmans. Des auteurs ont pensé que cette identification était due à la quasi-homophonie des deux expressions. Or, la forme écrite </w:t>
      </w:r>
      <w:r w:rsidRPr="00CF1045">
        <w:rPr>
          <w:rFonts w:ascii="Doulos SIL" w:hAnsi="Doulos SIL"/>
          <w:i/>
        </w:rPr>
        <w:t>kuiː rhaṃː prañ</w:t>
      </w:r>
      <w:r w:rsidRPr="00CF1045">
        <w:rPr>
          <w:rFonts w:ascii="Doulos SIL" w:hAnsi="Doulos SIL"/>
        </w:rPr>
        <w:t xml:space="preserve"> de Ko–shan–pye, indique qu’à l’époque de Pagan où l’écriture du môn fut adaptée au birman, les prononciations étaient plus divergentes que par la suite ; la quasi-homophonie serait plus tardive. </w:t>
      </w:r>
    </w:p>
    <w:p w:rsidR="00A00D02" w:rsidRPr="0024532E" w:rsidRDefault="00A00D02" w:rsidP="00A00D02">
      <w:pPr>
        <w:spacing w:before="240" w:after="120" w:line="300" w:lineRule="exact"/>
        <w:jc w:val="both"/>
        <w:rPr>
          <w:rFonts w:ascii="Doulos SIL" w:hAnsi="Doulos SIL"/>
          <w:color w:val="000000" w:themeColor="text1"/>
          <w:sz w:val="32"/>
        </w:rPr>
      </w:pPr>
      <w:r w:rsidRPr="0024532E">
        <w:rPr>
          <w:rFonts w:ascii="Doulos SIL" w:hAnsi="Doulos SIL"/>
          <w:color w:val="000000" w:themeColor="text1"/>
          <w:sz w:val="32"/>
        </w:rPr>
        <w:t xml:space="preserve">De </w:t>
      </w:r>
      <w:r w:rsidR="00680D00" w:rsidRPr="0024532E">
        <w:rPr>
          <w:rFonts w:ascii="Doulos SIL" w:hAnsi="Doulos SIL"/>
          <w:i/>
          <w:color w:val="000000" w:themeColor="text1"/>
          <w:sz w:val="32"/>
        </w:rPr>
        <w:t>Kośām</w:t>
      </w:r>
      <w:r w:rsidRPr="0024532E">
        <w:rPr>
          <w:rFonts w:ascii="Doulos SIL" w:hAnsi="Doulos SIL"/>
          <w:i/>
          <w:color w:val="000000" w:themeColor="text1"/>
          <w:sz w:val="32"/>
        </w:rPr>
        <w:t>bī</w:t>
      </w:r>
      <w:r w:rsidRPr="0024532E">
        <w:rPr>
          <w:rFonts w:ascii="Doulos SIL" w:hAnsi="Doulos SIL"/>
          <w:color w:val="000000" w:themeColor="text1"/>
          <w:sz w:val="32"/>
        </w:rPr>
        <w:t xml:space="preserve"> à </w:t>
      </w:r>
      <w:r w:rsidR="00103F16">
        <w:rPr>
          <w:rFonts w:ascii="Doulos SIL" w:hAnsi="Doulos SIL"/>
          <w:color w:val="000000" w:themeColor="text1"/>
          <w:sz w:val="32"/>
        </w:rPr>
        <w:t>“</w:t>
      </w:r>
      <w:r w:rsidRPr="0024532E">
        <w:rPr>
          <w:rFonts w:ascii="Doulos SIL" w:hAnsi="Doulos SIL"/>
          <w:color w:val="000000" w:themeColor="text1"/>
          <w:sz w:val="32"/>
        </w:rPr>
        <w:t>Siam</w:t>
      </w:r>
      <w:r w:rsidR="00103F16">
        <w:rPr>
          <w:rFonts w:ascii="Doulos SIL" w:hAnsi="Doulos SIL"/>
          <w:color w:val="000000" w:themeColor="text1"/>
          <w:sz w:val="32"/>
        </w:rPr>
        <w:t>”</w:t>
      </w:r>
      <w:r w:rsidRPr="0024532E">
        <w:rPr>
          <w:rFonts w:ascii="Doulos SIL" w:hAnsi="Doulos SIL"/>
          <w:i/>
          <w:color w:val="000000" w:themeColor="text1"/>
          <w:sz w:val="32"/>
        </w:rPr>
        <w:t xml:space="preserve"> </w:t>
      </w:r>
    </w:p>
    <w:p w:rsidR="00A00D02" w:rsidRPr="004D4184" w:rsidRDefault="00A00D02" w:rsidP="004955E8">
      <w:pPr>
        <w:spacing w:line="300" w:lineRule="exact"/>
        <w:ind w:firstLine="426"/>
        <w:jc w:val="both"/>
        <w:rPr>
          <w:rFonts w:ascii="Doulos SIL" w:hAnsi="Doulos SIL"/>
          <w:color w:val="000000" w:themeColor="text1"/>
        </w:rPr>
      </w:pPr>
      <w:r w:rsidRPr="0033579E">
        <w:rPr>
          <w:rFonts w:ascii="Doulos SIL" w:hAnsi="Doulos SIL"/>
          <w:color w:val="000000" w:themeColor="text1"/>
        </w:rPr>
        <w:t xml:space="preserve">C’est la lecture de l’article bien documenté de Jean Rispaud (1966) qui m’a amené à formuler l’hypothèse selon laquelle </w:t>
      </w:r>
      <w:r w:rsidR="00103F16">
        <w:rPr>
          <w:rFonts w:ascii="Doulos SIL" w:hAnsi="Doulos SIL"/>
          <w:color w:val="000000" w:themeColor="text1"/>
        </w:rPr>
        <w:t>“</w:t>
      </w:r>
      <w:r w:rsidRPr="0033579E">
        <w:rPr>
          <w:rFonts w:ascii="Doulos SIL" w:hAnsi="Doulos SIL"/>
          <w:color w:val="000000" w:themeColor="text1"/>
        </w:rPr>
        <w:t>Siam</w:t>
      </w:r>
      <w:r w:rsidR="00103F16">
        <w:rPr>
          <w:rFonts w:ascii="Doulos SIL" w:hAnsi="Doulos SIL"/>
          <w:color w:val="000000" w:themeColor="text1"/>
        </w:rPr>
        <w:t>”</w:t>
      </w:r>
      <w:r w:rsidRPr="0033579E">
        <w:rPr>
          <w:rFonts w:ascii="Doulos SIL" w:hAnsi="Doulos SIL"/>
          <w:color w:val="000000" w:themeColor="text1"/>
        </w:rPr>
        <w:t xml:space="preserve"> dériverait de </w:t>
      </w:r>
      <w:r w:rsidRPr="0033579E">
        <w:rPr>
          <w:rFonts w:ascii="Doulos SIL" w:hAnsi="Doulos SIL"/>
          <w:i/>
          <w:color w:val="000000" w:themeColor="text1"/>
        </w:rPr>
        <w:t>Kośāmbī</w:t>
      </w:r>
      <w:r w:rsidRPr="0033579E">
        <w:rPr>
          <w:rFonts w:ascii="Doulos SIL" w:hAnsi="Doulos SIL"/>
          <w:color w:val="000000" w:themeColor="text1"/>
        </w:rPr>
        <w:t xml:space="preserve">, nom de prestige des anciens États chan, par un phénomène de troncation, </w:t>
      </w:r>
      <w:r w:rsidRPr="0033579E">
        <w:rPr>
          <w:rFonts w:ascii="Doulos SIL" w:hAnsi="Doulos SIL"/>
          <w:i/>
          <w:color w:val="000000" w:themeColor="text1"/>
        </w:rPr>
        <w:t>(Ko)śām(bī)</w:t>
      </w:r>
      <w:r w:rsidRPr="0033579E">
        <w:rPr>
          <w:rFonts w:ascii="Doulos SIL" w:hAnsi="Doulos SIL"/>
          <w:color w:val="000000" w:themeColor="text1"/>
        </w:rPr>
        <w:t xml:space="preserve"> &gt; </w:t>
      </w:r>
      <w:r w:rsidRPr="0033579E">
        <w:rPr>
          <w:rFonts w:ascii="Doulos SIL" w:hAnsi="Doulos SIL"/>
          <w:i/>
          <w:color w:val="000000" w:themeColor="text1"/>
        </w:rPr>
        <w:t>syam</w:t>
      </w:r>
      <w:r w:rsidR="000626D3">
        <w:rPr>
          <w:rFonts w:ascii="Doulos SIL" w:hAnsi="Doulos SIL"/>
          <w:i/>
          <w:color w:val="000000" w:themeColor="text1"/>
          <w:sz w:val="16"/>
        </w:rPr>
        <w:t> </w:t>
      </w:r>
      <w:r w:rsidRPr="0033579E">
        <w:rPr>
          <w:rFonts w:ascii="Doulos SIL" w:hAnsi="Doulos SIL"/>
          <w:i/>
          <w:color w:val="000000" w:themeColor="text1"/>
        </w:rPr>
        <w:t xml:space="preserve">/syaṃ </w:t>
      </w:r>
      <w:r w:rsidRPr="0033579E">
        <w:rPr>
          <w:rFonts w:ascii="Doulos SIL" w:hAnsi="Doulos SIL"/>
          <w:color w:val="000000" w:themeColor="text1"/>
        </w:rPr>
        <w:t xml:space="preserve">(signalons que </w:t>
      </w:r>
      <w:r w:rsidRPr="0033579E">
        <w:rPr>
          <w:rFonts w:ascii="Doulos SIL" w:hAnsi="Doulos SIL"/>
          <w:i/>
          <w:color w:val="000000" w:themeColor="text1"/>
        </w:rPr>
        <w:t>Kośāmbī</w:t>
      </w:r>
      <w:r w:rsidRPr="0033579E">
        <w:rPr>
          <w:rFonts w:ascii="Doulos SIL" w:hAnsi="Doulos SIL"/>
          <w:color w:val="000000" w:themeColor="text1"/>
        </w:rPr>
        <w:t xml:space="preserve"> est translittéré sur la valeur du sanskrit, tandis que </w:t>
      </w:r>
      <w:r w:rsidRPr="0033579E">
        <w:rPr>
          <w:rFonts w:ascii="Doulos SIL" w:hAnsi="Doulos SIL"/>
          <w:i/>
          <w:color w:val="000000" w:themeColor="text1"/>
        </w:rPr>
        <w:t>syam</w:t>
      </w:r>
      <w:r w:rsidR="000626D3">
        <w:rPr>
          <w:rFonts w:ascii="Doulos SIL" w:hAnsi="Doulos SIL"/>
          <w:i/>
          <w:color w:val="000000" w:themeColor="text1"/>
          <w:sz w:val="16"/>
        </w:rPr>
        <w:t> </w:t>
      </w:r>
      <w:r w:rsidRPr="0033579E">
        <w:rPr>
          <w:rFonts w:ascii="Doulos SIL" w:hAnsi="Doulos SIL"/>
          <w:i/>
          <w:color w:val="000000" w:themeColor="text1"/>
        </w:rPr>
        <w:t xml:space="preserve">/syaṃ </w:t>
      </w:r>
      <w:r w:rsidRPr="0033579E">
        <w:rPr>
          <w:rFonts w:ascii="Doulos SIL" w:hAnsi="Doulos SIL"/>
          <w:color w:val="000000" w:themeColor="text1"/>
        </w:rPr>
        <w:t xml:space="preserve">l’est du birman). La translittération </w:t>
      </w:r>
      <w:r w:rsidRPr="0033579E">
        <w:rPr>
          <w:rFonts w:ascii="Doulos SIL" w:hAnsi="Doulos SIL"/>
          <w:i/>
          <w:color w:val="000000" w:themeColor="text1"/>
        </w:rPr>
        <w:t>ś</w:t>
      </w:r>
      <w:r w:rsidRPr="0033579E">
        <w:rPr>
          <w:rFonts w:ascii="Doulos SIL" w:hAnsi="Doulos SIL"/>
          <w:color w:val="000000" w:themeColor="text1"/>
        </w:rPr>
        <w:t xml:space="preserve"> représente une fricative palatale, [</w:t>
      </w:r>
      <w:r w:rsidRPr="006C4BCD">
        <w:rPr>
          <w:rFonts w:ascii="Doulos SIL" w:hAnsi="Doulos SIL"/>
          <w:color w:val="000000" w:themeColor="text1"/>
        </w:rPr>
        <w:t>ç</w:t>
      </w:r>
      <w:r w:rsidRPr="0033579E">
        <w:rPr>
          <w:rFonts w:ascii="Doulos SIL" w:hAnsi="Doulos SIL"/>
          <w:color w:val="000000" w:themeColor="text1"/>
        </w:rPr>
        <w:t>]</w:t>
      </w:r>
      <w:r w:rsidRPr="00CF1045">
        <w:rPr>
          <w:rFonts w:ascii="Doulos SIL" w:hAnsi="Doulos SIL"/>
        </w:rPr>
        <w:t xml:space="preserve"> en phonétique, donc distincte de la fricative alvéolaire </w:t>
      </w:r>
      <w:r w:rsidRPr="00CF1045">
        <w:rPr>
          <w:rFonts w:ascii="Doulos SIL" w:hAnsi="Doulos SIL"/>
          <w:i/>
        </w:rPr>
        <w:t>s</w:t>
      </w:r>
      <w:r w:rsidRPr="00CF1045">
        <w:rPr>
          <w:rFonts w:ascii="Doulos SIL" w:hAnsi="Doulos SIL"/>
        </w:rPr>
        <w:t xml:space="preserve"> [</w:t>
      </w:r>
      <w:r w:rsidRPr="006C4BCD">
        <w:rPr>
          <w:rFonts w:ascii="Doulos SIL" w:hAnsi="Doulos SIL"/>
        </w:rPr>
        <w:t>s</w:t>
      </w:r>
      <w:r w:rsidRPr="00CF1045">
        <w:rPr>
          <w:rFonts w:ascii="Doulos SIL" w:hAnsi="Doulos SIL"/>
        </w:rPr>
        <w:t>]. Ces deux unités, distinctes en sanskrit, se sont confondues en pali (</w:t>
      </w:r>
      <w:r w:rsidRPr="00CF1045">
        <w:rPr>
          <w:rFonts w:ascii="Doulos SIL" w:hAnsi="Doulos SIL"/>
          <w:i/>
        </w:rPr>
        <w:t>Kośāmbī</w:t>
      </w:r>
      <w:r w:rsidRPr="00CF1045">
        <w:rPr>
          <w:rFonts w:ascii="Doulos SIL" w:hAnsi="Doulos SIL"/>
        </w:rPr>
        <w:t xml:space="preserve"> y est </w:t>
      </w:r>
      <w:r w:rsidRPr="00CF1045">
        <w:rPr>
          <w:rFonts w:ascii="Doulos SIL" w:hAnsi="Doulos SIL"/>
          <w:i/>
        </w:rPr>
        <w:t>Kosambī</w:t>
      </w:r>
      <w:r w:rsidR="000626D3">
        <w:rPr>
          <w:rFonts w:ascii="Doulos SIL" w:hAnsi="Doulos SIL"/>
          <w:i/>
          <w:color w:val="000000" w:themeColor="text1"/>
          <w:sz w:val="16"/>
        </w:rPr>
        <w:t> </w:t>
      </w:r>
      <w:r w:rsidRPr="00CF1045">
        <w:rPr>
          <w:rFonts w:ascii="Doulos SIL" w:hAnsi="Doulos SIL"/>
        </w:rPr>
        <w:t xml:space="preserve">). Les langues de l’Asie du Sud-Est concernées, le birman, le cham et le khmer, n’ont pas le phonème </w:t>
      </w:r>
      <w:r w:rsidRPr="004D4184">
        <w:rPr>
          <w:rFonts w:ascii="Doulos SIL" w:hAnsi="Doulos SIL"/>
          <w:color w:val="000000" w:themeColor="text1"/>
        </w:rPr>
        <w:t>[</w:t>
      </w:r>
      <w:r w:rsidRPr="00D918E8">
        <w:rPr>
          <w:rFonts w:ascii="Doulos SIL" w:hAnsi="Doulos SIL"/>
          <w:color w:val="000000" w:themeColor="text1"/>
        </w:rPr>
        <w:t>ç</w:t>
      </w:r>
      <w:r w:rsidRPr="004D4184">
        <w:rPr>
          <w:rFonts w:ascii="Doulos SIL" w:hAnsi="Doulos SIL"/>
          <w:color w:val="000000" w:themeColor="text1"/>
        </w:rPr>
        <w:t xml:space="preserve">] dans leur système phonétique. Il est clair que, dans les transcriptions </w:t>
      </w:r>
      <w:r w:rsidRPr="004D4184">
        <w:rPr>
          <w:rFonts w:ascii="Doulos SIL" w:hAnsi="Doulos SIL"/>
          <w:i/>
          <w:color w:val="000000" w:themeColor="text1"/>
        </w:rPr>
        <w:t>syam</w:t>
      </w:r>
      <w:r w:rsidR="000626D3">
        <w:rPr>
          <w:rFonts w:ascii="Doulos SIL" w:hAnsi="Doulos SIL"/>
          <w:i/>
          <w:color w:val="000000" w:themeColor="text1"/>
          <w:sz w:val="16"/>
        </w:rPr>
        <w:t> </w:t>
      </w:r>
      <w:r w:rsidRPr="004D4184">
        <w:rPr>
          <w:rFonts w:ascii="Doulos SIL" w:hAnsi="Doulos SIL"/>
          <w:i/>
          <w:color w:val="000000" w:themeColor="text1"/>
        </w:rPr>
        <w:t xml:space="preserve">/syaṃ </w:t>
      </w:r>
      <w:r w:rsidRPr="004D4184">
        <w:rPr>
          <w:rFonts w:ascii="Doulos SIL" w:hAnsi="Doulos SIL"/>
          <w:color w:val="000000" w:themeColor="text1"/>
        </w:rPr>
        <w:t xml:space="preserve">du birman, </w:t>
      </w:r>
      <w:r w:rsidRPr="004D4184">
        <w:rPr>
          <w:rFonts w:ascii="Doulos SIL" w:hAnsi="Doulos SIL"/>
          <w:i/>
          <w:color w:val="000000" w:themeColor="text1"/>
        </w:rPr>
        <w:t>syam</w:t>
      </w:r>
      <w:r w:rsidRPr="004D4184">
        <w:rPr>
          <w:rFonts w:ascii="Doulos SIL" w:hAnsi="Doulos SIL"/>
          <w:color w:val="000000" w:themeColor="text1"/>
        </w:rPr>
        <w:t xml:space="preserve"> du cham et </w:t>
      </w:r>
      <w:r w:rsidRPr="004D4184">
        <w:rPr>
          <w:rFonts w:ascii="Doulos SIL" w:hAnsi="Doulos SIL"/>
          <w:i/>
          <w:color w:val="000000" w:themeColor="text1"/>
        </w:rPr>
        <w:t>syāṃ</w:t>
      </w:r>
      <w:r w:rsidRPr="004D4184">
        <w:rPr>
          <w:rFonts w:ascii="Doulos SIL" w:hAnsi="Doulos SIL"/>
          <w:color w:val="000000" w:themeColor="text1"/>
        </w:rPr>
        <w:t xml:space="preserve"> du khmer, la composition </w:t>
      </w:r>
      <w:r w:rsidRPr="004D4184">
        <w:rPr>
          <w:rFonts w:ascii="Doulos SIL" w:hAnsi="Doulos SIL"/>
          <w:i/>
          <w:color w:val="000000" w:themeColor="text1"/>
        </w:rPr>
        <w:t>sy</w:t>
      </w:r>
      <w:r w:rsidRPr="004D4184">
        <w:rPr>
          <w:rFonts w:ascii="Doulos SIL" w:hAnsi="Doulos SIL"/>
          <w:color w:val="000000" w:themeColor="text1"/>
        </w:rPr>
        <w:t>, probablement prononcée [</w:t>
      </w:r>
      <w:r w:rsidRPr="00D918E8">
        <w:rPr>
          <w:rFonts w:ascii="Doulos SIL" w:hAnsi="Doulos SIL"/>
          <w:color w:val="000000" w:themeColor="text1"/>
        </w:rPr>
        <w:t>sj</w:t>
      </w:r>
      <w:r w:rsidRPr="004D4184">
        <w:rPr>
          <w:rFonts w:ascii="Doulos SIL" w:hAnsi="Doulos SIL"/>
          <w:color w:val="000000" w:themeColor="text1"/>
        </w:rPr>
        <w:t xml:space="preserve">], était un procédé graphique pour rendre au mieux la consonne </w:t>
      </w:r>
      <w:r w:rsidRPr="006A1D0D">
        <w:rPr>
          <w:rFonts w:ascii="Doulos SIL" w:hAnsi="Doulos SIL"/>
          <w:i/>
          <w:color w:val="000000" w:themeColor="text1"/>
        </w:rPr>
        <w:t>ś</w:t>
      </w:r>
      <w:r w:rsidRPr="006A1D0D">
        <w:rPr>
          <w:rFonts w:ascii="Doulos SIL" w:hAnsi="Doulos SIL"/>
          <w:color w:val="000000" w:themeColor="text1"/>
        </w:rPr>
        <w:t xml:space="preserve"> [ç] du</w:t>
      </w:r>
      <w:r w:rsidRPr="004D4184">
        <w:rPr>
          <w:rFonts w:ascii="Doulos SIL" w:hAnsi="Doulos SIL"/>
          <w:color w:val="000000" w:themeColor="text1"/>
        </w:rPr>
        <w:t xml:space="preserve"> sanskrit, absente dans ces langues. La prononciation de </w:t>
      </w:r>
      <w:r w:rsidRPr="004D4184">
        <w:rPr>
          <w:rFonts w:ascii="Doulos SIL" w:hAnsi="Doulos SIL"/>
          <w:i/>
          <w:color w:val="000000" w:themeColor="text1"/>
        </w:rPr>
        <w:t>(Ko)śām(bī)</w:t>
      </w:r>
      <w:r w:rsidRPr="004D4184">
        <w:rPr>
          <w:rFonts w:ascii="Doulos SIL" w:hAnsi="Doulos SIL"/>
          <w:color w:val="000000" w:themeColor="text1"/>
        </w:rPr>
        <w:t xml:space="preserve"> aurait glissé de [</w:t>
      </w:r>
      <w:r w:rsidRPr="006A1D0D">
        <w:rPr>
          <w:rFonts w:ascii="Doulos SIL" w:hAnsi="Doulos SIL"/>
          <w:color w:val="000000" w:themeColor="text1"/>
        </w:rPr>
        <w:t>çaːm</w:t>
      </w:r>
      <w:r w:rsidRPr="004D4184">
        <w:rPr>
          <w:rFonts w:ascii="Doulos SIL" w:hAnsi="Doulos SIL"/>
          <w:color w:val="000000" w:themeColor="text1"/>
        </w:rPr>
        <w:t xml:space="preserve">] en sanskrit, </w:t>
      </w:r>
      <w:r w:rsidRPr="006A1D0D">
        <w:rPr>
          <w:rFonts w:ascii="Doulos SIL" w:hAnsi="Doulos SIL"/>
          <w:color w:val="000000" w:themeColor="text1"/>
        </w:rPr>
        <w:t>à [sjaːm/sjam] en</w:t>
      </w:r>
      <w:r w:rsidRPr="004D4184">
        <w:rPr>
          <w:rFonts w:ascii="Doulos SIL" w:hAnsi="Doulos SIL"/>
          <w:color w:val="000000" w:themeColor="text1"/>
        </w:rPr>
        <w:t xml:space="preserve"> birman, cham et khmer </w:t>
      </w:r>
      <w:r w:rsidR="004D4184" w:rsidRPr="004D4184">
        <w:rPr>
          <w:rFonts w:ascii="Doulos SIL" w:hAnsi="Doulos SIL"/>
          <w:color w:val="000000" w:themeColor="text1"/>
        </w:rPr>
        <w:t>(</w:t>
      </w:r>
      <w:r w:rsidRPr="004D4184">
        <w:rPr>
          <w:rFonts w:ascii="Doulos SIL" w:hAnsi="Doulos SIL"/>
          <w:color w:val="000000" w:themeColor="text1"/>
        </w:rPr>
        <w:t>selon la phonologie de chaque langue</w:t>
      </w:r>
      <w:r w:rsidR="004D4184" w:rsidRPr="004D4184">
        <w:rPr>
          <w:rFonts w:ascii="Doulos SIL" w:hAnsi="Doulos SIL"/>
          <w:color w:val="000000" w:themeColor="text1"/>
        </w:rPr>
        <w:t>)</w:t>
      </w:r>
      <w:r w:rsidRPr="004D4184">
        <w:rPr>
          <w:rFonts w:ascii="Doulos SIL" w:hAnsi="Doulos SIL"/>
          <w:color w:val="000000" w:themeColor="text1"/>
        </w:rPr>
        <w:t>.</w:t>
      </w:r>
    </w:p>
    <w:p w:rsidR="00A00D02" w:rsidRPr="006A1D0D" w:rsidRDefault="00A00D02" w:rsidP="004955E8">
      <w:pPr>
        <w:spacing w:before="120" w:line="300" w:lineRule="exact"/>
        <w:ind w:firstLine="426"/>
        <w:jc w:val="both"/>
        <w:rPr>
          <w:rFonts w:ascii="Doulos SIL" w:hAnsi="Doulos SIL"/>
        </w:rPr>
      </w:pPr>
      <w:r w:rsidRPr="00CF1045">
        <w:rPr>
          <w:rFonts w:ascii="Doulos SIL" w:hAnsi="Doulos SIL"/>
        </w:rPr>
        <w:t xml:space="preserve">Depuis l’époque Pagan, les graphies se sont modifiées et aujourd’hui </w:t>
      </w:r>
      <w:r w:rsidRPr="00CF1045">
        <w:rPr>
          <w:rFonts w:ascii="Doulos SIL" w:hAnsi="Doulos SIL"/>
          <w:i/>
        </w:rPr>
        <w:t xml:space="preserve">syam/syaṃ </w:t>
      </w:r>
      <w:r w:rsidRPr="006A1D0D">
        <w:rPr>
          <w:rFonts w:ascii="Doulos SIL" w:hAnsi="Doulos SIL"/>
        </w:rPr>
        <w:t xml:space="preserve">est écrit </w:t>
      </w:r>
      <w:r w:rsidRPr="006A1D0D">
        <w:rPr>
          <w:rFonts w:ascii="Doulos SIL" w:hAnsi="Doulos SIL"/>
          <w:i/>
        </w:rPr>
        <w:t>rhamː</w:t>
      </w:r>
      <w:r w:rsidRPr="006A1D0D">
        <w:rPr>
          <w:rFonts w:ascii="Doulos SIL" w:hAnsi="Doulos SIL"/>
        </w:rPr>
        <w:t xml:space="preserve"> [ʃan ̀] et désigne les Chan. Le phonème initial écrit </w:t>
      </w:r>
      <w:r w:rsidRPr="006A1D0D">
        <w:rPr>
          <w:rFonts w:ascii="Doulos SIL" w:hAnsi="Doulos SIL"/>
          <w:i/>
        </w:rPr>
        <w:t>rh</w:t>
      </w:r>
      <w:r w:rsidRPr="006A1D0D">
        <w:rPr>
          <w:rFonts w:ascii="Doulos SIL" w:hAnsi="Doulos SIL"/>
        </w:rPr>
        <w:t xml:space="preserve">, prononcé aujourd’hui [ʃ], est très fréquent dans la langue birmane et est attesté dans du vocabulaire du stock sino-tibétain. La comparaison, quand elle est possible, montre que </w:t>
      </w:r>
      <w:r w:rsidRPr="006A1D0D">
        <w:rPr>
          <w:rFonts w:ascii="Doulos SIL" w:hAnsi="Doulos SIL"/>
          <w:i/>
        </w:rPr>
        <w:t>rh</w:t>
      </w:r>
      <w:r w:rsidRPr="006A1D0D">
        <w:rPr>
          <w:rFonts w:ascii="Doulos SIL" w:hAnsi="Doulos SIL"/>
        </w:rPr>
        <w:t xml:space="preserve"> est issu de groupes consonantiques avec [r]. Par exemple: birman </w:t>
      </w:r>
      <w:r w:rsidRPr="006A1D0D">
        <w:rPr>
          <w:rFonts w:ascii="Doulos SIL" w:hAnsi="Doulos SIL"/>
          <w:i/>
        </w:rPr>
        <w:t>rhac</w:t>
      </w:r>
      <w:r w:rsidRPr="006A1D0D">
        <w:rPr>
          <w:rFonts w:ascii="Doulos SIL" w:hAnsi="Doulos SIL"/>
        </w:rPr>
        <w:t xml:space="preserve"> [ʃiʔ] </w:t>
      </w:r>
      <w:r w:rsidR="00103F16" w:rsidRPr="006A1D0D">
        <w:rPr>
          <w:rFonts w:ascii="Doulos SIL" w:hAnsi="Doulos SIL"/>
        </w:rPr>
        <w:t>“</w:t>
      </w:r>
      <w:r w:rsidRPr="006A1D0D">
        <w:rPr>
          <w:rFonts w:ascii="Doulos SIL" w:hAnsi="Doulos SIL"/>
        </w:rPr>
        <w:t>huit</w:t>
      </w:r>
      <w:r w:rsidR="00103F16" w:rsidRPr="006A1D0D">
        <w:rPr>
          <w:rFonts w:ascii="Doulos SIL" w:hAnsi="Doulos SIL"/>
        </w:rPr>
        <w:t>”</w:t>
      </w:r>
      <w:r w:rsidRPr="006A1D0D">
        <w:rPr>
          <w:rFonts w:ascii="Doulos SIL" w:hAnsi="Doulos SIL"/>
        </w:rPr>
        <w:t xml:space="preserve"> correspond au chinois archaïque </w:t>
      </w:r>
      <w:r w:rsidRPr="00C1742A">
        <w:rPr>
          <w:rFonts w:ascii="Doulos SIL" w:hAnsi="Doulos SIL"/>
        </w:rPr>
        <w:t>*pret,</w:t>
      </w:r>
      <w:r w:rsidRPr="006A1D0D">
        <w:rPr>
          <w:rFonts w:ascii="Doulos SIL" w:hAnsi="Doulos SIL"/>
        </w:rPr>
        <w:t xml:space="preserve"> restitué grâce aux règles de reconstruction de Baxter (1992)</w:t>
      </w:r>
      <w:r w:rsidRPr="006A1D0D">
        <w:rPr>
          <w:rStyle w:val="Marquenotebasdepage"/>
          <w:rFonts w:ascii="Doulos SIL" w:hAnsi="Doulos SIL"/>
        </w:rPr>
        <w:footnoteReference w:id="9"/>
      </w:r>
      <w:r w:rsidRPr="006A1D0D">
        <w:rPr>
          <w:rFonts w:ascii="Doulos SIL" w:hAnsi="Doulos SIL"/>
        </w:rPr>
        <w:t xml:space="preserve">. En revanche, les mots en </w:t>
      </w:r>
      <w:r w:rsidRPr="006A1D0D">
        <w:rPr>
          <w:rFonts w:ascii="Doulos SIL" w:hAnsi="Doulos SIL"/>
          <w:i/>
        </w:rPr>
        <w:t>sy</w:t>
      </w:r>
      <w:r w:rsidR="00C1742A">
        <w:rPr>
          <w:rFonts w:ascii="Doulos SIL" w:hAnsi="Doulos SIL"/>
          <w:i/>
        </w:rPr>
        <w:t>-</w:t>
      </w:r>
      <w:r w:rsidRPr="006A1D0D">
        <w:rPr>
          <w:rFonts w:ascii="Doulos SIL" w:hAnsi="Doulos SIL"/>
        </w:rPr>
        <w:t xml:space="preserve"> sont très rares dans les inscriptions et ne se rencontrent manifestement que dans des emprunts. Luce (1981) </w:t>
      </w:r>
      <w:r w:rsidRPr="006A1D0D">
        <w:rPr>
          <w:rFonts w:ascii="Doulos SIL" w:hAnsi="Doulos SIL"/>
          <w:color w:val="000000" w:themeColor="text1"/>
        </w:rPr>
        <w:t xml:space="preserve">n’en a relevé que deux en vieux birman, </w:t>
      </w:r>
      <w:r w:rsidRPr="006A1D0D">
        <w:rPr>
          <w:rFonts w:ascii="Doulos SIL" w:hAnsi="Doulos SIL"/>
          <w:i/>
          <w:color w:val="000000" w:themeColor="text1"/>
        </w:rPr>
        <w:t>syā</w:t>
      </w:r>
      <w:r w:rsidRPr="006A1D0D">
        <w:rPr>
          <w:rFonts w:ascii="Doulos SIL" w:hAnsi="Doulos SIL"/>
          <w:color w:val="000000" w:themeColor="text1"/>
        </w:rPr>
        <w:t xml:space="preserve"> </w:t>
      </w:r>
      <w:r w:rsidR="00103F16" w:rsidRPr="006A1D0D">
        <w:rPr>
          <w:rFonts w:ascii="Doulos SIL" w:hAnsi="Doulos SIL"/>
          <w:color w:val="000000" w:themeColor="text1"/>
        </w:rPr>
        <w:t>“</w:t>
      </w:r>
      <w:r w:rsidRPr="006A1D0D">
        <w:rPr>
          <w:rFonts w:ascii="Doulos SIL" w:hAnsi="Doulos SIL"/>
          <w:color w:val="000000" w:themeColor="text1"/>
        </w:rPr>
        <w:t>rare, peu</w:t>
      </w:r>
      <w:r w:rsidR="00103F16" w:rsidRPr="006A1D0D">
        <w:rPr>
          <w:rFonts w:ascii="Doulos SIL" w:hAnsi="Doulos SIL"/>
          <w:color w:val="000000" w:themeColor="text1"/>
        </w:rPr>
        <w:t>”</w:t>
      </w:r>
      <w:r w:rsidRPr="006A1D0D">
        <w:rPr>
          <w:rFonts w:ascii="Doulos SIL" w:hAnsi="Doulos SIL"/>
          <w:color w:val="000000" w:themeColor="text1"/>
        </w:rPr>
        <w:t xml:space="preserve"> et </w:t>
      </w:r>
      <w:r w:rsidRPr="006A1D0D">
        <w:rPr>
          <w:rFonts w:ascii="Doulos SIL" w:hAnsi="Doulos SIL"/>
          <w:i/>
          <w:color w:val="000000" w:themeColor="text1"/>
        </w:rPr>
        <w:t>syaṅ</w:t>
      </w:r>
      <w:r w:rsidRPr="006A1D0D">
        <w:rPr>
          <w:rFonts w:ascii="Doulos SIL" w:hAnsi="Doulos SIL"/>
          <w:color w:val="000000" w:themeColor="text1"/>
        </w:rPr>
        <w:t xml:space="preserve"> </w:t>
      </w:r>
      <w:r w:rsidR="00103F16" w:rsidRPr="006A1D0D">
        <w:rPr>
          <w:rFonts w:ascii="Doulos SIL" w:hAnsi="Doulos SIL"/>
          <w:color w:val="000000" w:themeColor="text1"/>
        </w:rPr>
        <w:t>“</w:t>
      </w:r>
      <w:r w:rsidRPr="006A1D0D">
        <w:rPr>
          <w:rFonts w:ascii="Doulos SIL" w:hAnsi="Doulos SIL"/>
          <w:color w:val="000000" w:themeColor="text1"/>
        </w:rPr>
        <w:t>seigneur, bonze</w:t>
      </w:r>
      <w:r w:rsidR="00103F16" w:rsidRPr="006A1D0D">
        <w:rPr>
          <w:rFonts w:ascii="Doulos SIL" w:hAnsi="Doulos SIL"/>
          <w:color w:val="000000" w:themeColor="text1"/>
        </w:rPr>
        <w:t>”</w:t>
      </w:r>
      <w:r w:rsidR="000626D3" w:rsidRPr="000626D3">
        <w:rPr>
          <w:rFonts w:ascii="Doulos SIL" w:hAnsi="Doulos SIL"/>
          <w:color w:val="000000" w:themeColor="text1"/>
          <w:sz w:val="16"/>
        </w:rPr>
        <w:t> </w:t>
      </w:r>
      <w:r w:rsidRPr="006A1D0D">
        <w:rPr>
          <w:rStyle w:val="Marquenotebasdepage"/>
          <w:rFonts w:ascii="Doulos SIL" w:hAnsi="Doulos SIL"/>
          <w:color w:val="000000" w:themeColor="text1"/>
        </w:rPr>
        <w:footnoteReference w:id="10"/>
      </w:r>
      <w:r w:rsidRPr="006A1D0D">
        <w:rPr>
          <w:rFonts w:ascii="Doulos SIL" w:hAnsi="Doulos SIL"/>
          <w:color w:val="000000" w:themeColor="text1"/>
        </w:rPr>
        <w:t xml:space="preserve">, auxquels s’ajoute </w:t>
      </w:r>
      <w:r w:rsidR="000626D3" w:rsidRPr="004D4184">
        <w:rPr>
          <w:rFonts w:ascii="Doulos SIL" w:hAnsi="Doulos SIL"/>
          <w:i/>
          <w:color w:val="000000" w:themeColor="text1"/>
        </w:rPr>
        <w:t>syam</w:t>
      </w:r>
      <w:r w:rsidR="000626D3">
        <w:rPr>
          <w:rFonts w:ascii="Doulos SIL" w:hAnsi="Doulos SIL"/>
          <w:i/>
          <w:color w:val="000000" w:themeColor="text1"/>
          <w:sz w:val="16"/>
        </w:rPr>
        <w:t> </w:t>
      </w:r>
      <w:r w:rsidR="000626D3" w:rsidRPr="004D4184">
        <w:rPr>
          <w:rFonts w:ascii="Doulos SIL" w:hAnsi="Doulos SIL"/>
          <w:i/>
          <w:color w:val="000000" w:themeColor="text1"/>
        </w:rPr>
        <w:t>/syaṃ</w:t>
      </w:r>
      <w:r w:rsidRPr="006A1D0D">
        <w:rPr>
          <w:rFonts w:ascii="Doulos SIL" w:hAnsi="Doulos SIL"/>
          <w:color w:val="000000" w:themeColor="text1"/>
        </w:rPr>
        <w:t>. A cause de sa rareté dans le lexique birman, la</w:t>
      </w:r>
      <w:r w:rsidRPr="006A1D0D">
        <w:rPr>
          <w:rFonts w:ascii="Doulos SIL" w:hAnsi="Doulos SIL"/>
        </w:rPr>
        <w:t xml:space="preserve"> prononciation de </w:t>
      </w:r>
      <w:r w:rsidRPr="006A1D0D">
        <w:rPr>
          <w:rFonts w:ascii="Doulos SIL" w:hAnsi="Doulos SIL"/>
          <w:i/>
        </w:rPr>
        <w:t>sy</w:t>
      </w:r>
      <w:r w:rsidRPr="006A1D0D">
        <w:rPr>
          <w:rFonts w:ascii="Doulos SIL" w:hAnsi="Doulos SIL"/>
        </w:rPr>
        <w:t xml:space="preserve"> n’a pu se maintenir et s’est très tôt confondue avec celle de </w:t>
      </w:r>
      <w:r w:rsidRPr="006A1D0D">
        <w:rPr>
          <w:rFonts w:ascii="Doulos SIL" w:hAnsi="Doulos SIL"/>
          <w:i/>
        </w:rPr>
        <w:t>rh</w:t>
      </w:r>
      <w:r w:rsidRPr="006A1D0D">
        <w:rPr>
          <w:rFonts w:ascii="Doulos SIL" w:hAnsi="Doulos SIL"/>
        </w:rPr>
        <w:t xml:space="preserve">. </w:t>
      </w:r>
      <w:r w:rsidR="009B7FC7" w:rsidRPr="006A1D0D">
        <w:rPr>
          <w:rFonts w:ascii="Doulos SIL" w:hAnsi="Doulos SIL"/>
        </w:rPr>
        <w:t xml:space="preserve">  </w:t>
      </w:r>
      <w:r w:rsidRPr="006A1D0D">
        <w:rPr>
          <w:rFonts w:ascii="Doulos SIL" w:hAnsi="Doulos SIL"/>
        </w:rPr>
        <w:t xml:space="preserve">En conséquence, les deux phonèmes écrits </w:t>
      </w:r>
      <w:r w:rsidRPr="006A1D0D">
        <w:rPr>
          <w:rFonts w:ascii="Doulos SIL" w:hAnsi="Doulos SIL"/>
          <w:i/>
        </w:rPr>
        <w:t>sy</w:t>
      </w:r>
      <w:r w:rsidRPr="006A1D0D">
        <w:rPr>
          <w:rFonts w:ascii="Doulos SIL" w:hAnsi="Doulos SIL"/>
        </w:rPr>
        <w:t xml:space="preserve"> et </w:t>
      </w:r>
      <w:r w:rsidRPr="006A1D0D">
        <w:rPr>
          <w:rFonts w:ascii="Doulos SIL" w:hAnsi="Doulos SIL"/>
          <w:i/>
        </w:rPr>
        <w:t>rh</w:t>
      </w:r>
      <w:r w:rsidRPr="006A1D0D">
        <w:rPr>
          <w:rFonts w:ascii="Doulos SIL" w:hAnsi="Doulos SIL"/>
        </w:rPr>
        <w:t xml:space="preserve"> dans les inscriptions sont aujourd’hui représentés par </w:t>
      </w:r>
      <w:r w:rsidRPr="006A1D0D">
        <w:rPr>
          <w:rFonts w:ascii="Doulos SIL" w:hAnsi="Doulos SIL"/>
          <w:i/>
        </w:rPr>
        <w:t>rh</w:t>
      </w:r>
      <w:r w:rsidRPr="006A1D0D">
        <w:rPr>
          <w:rFonts w:ascii="Doulos SIL" w:hAnsi="Doulos SIL"/>
        </w:rPr>
        <w:t xml:space="preserve"> et prononcés [ʃ]. </w:t>
      </w:r>
    </w:p>
    <w:p w:rsidR="00A00D02" w:rsidRPr="00D14F07" w:rsidRDefault="00A00D02" w:rsidP="004955E8">
      <w:pPr>
        <w:spacing w:before="120" w:line="300" w:lineRule="exact"/>
        <w:ind w:firstLine="426"/>
        <w:jc w:val="both"/>
        <w:rPr>
          <w:rFonts w:ascii="Doulos SIL" w:hAnsi="Doulos SIL"/>
          <w:color w:val="000000" w:themeColor="text1"/>
        </w:rPr>
      </w:pPr>
      <w:r w:rsidRPr="00D14F07">
        <w:rPr>
          <w:rFonts w:ascii="Doulos SIL" w:hAnsi="Doulos SIL"/>
          <w:color w:val="000000" w:themeColor="text1"/>
        </w:rPr>
        <w:t xml:space="preserve">Si le choix de </w:t>
      </w:r>
      <w:r w:rsidRPr="00D14F07">
        <w:rPr>
          <w:rFonts w:ascii="Doulos SIL" w:hAnsi="Doulos SIL"/>
          <w:i/>
          <w:color w:val="000000" w:themeColor="text1"/>
        </w:rPr>
        <w:t>Kośāmbī</w:t>
      </w:r>
      <w:r w:rsidRPr="00D14F07">
        <w:rPr>
          <w:rFonts w:ascii="Doulos SIL" w:hAnsi="Doulos SIL"/>
          <w:color w:val="000000" w:themeColor="text1"/>
        </w:rPr>
        <w:t xml:space="preserve"> pour désigner les Tay de Birmanie est vraisemblablement dû aux élites birmanes de culture sanskrite, la réduction de </w:t>
      </w:r>
      <w:r w:rsidRPr="00D14F07">
        <w:rPr>
          <w:rFonts w:ascii="Doulos SIL" w:hAnsi="Doulos SIL"/>
          <w:i/>
          <w:color w:val="000000" w:themeColor="text1"/>
        </w:rPr>
        <w:t>Kośāmbī</w:t>
      </w:r>
      <w:r w:rsidRPr="00D14F07">
        <w:rPr>
          <w:rFonts w:ascii="Doulos SIL" w:hAnsi="Doulos SIL"/>
          <w:color w:val="000000" w:themeColor="text1"/>
        </w:rPr>
        <w:t xml:space="preserve"> à </w:t>
      </w:r>
      <w:r w:rsidRPr="00D918E8">
        <w:rPr>
          <w:rFonts w:ascii="Doulos SIL" w:hAnsi="Doulos SIL"/>
          <w:i/>
          <w:color w:val="000000" w:themeColor="text1"/>
        </w:rPr>
        <w:t>(Ko)śām(bī)</w:t>
      </w:r>
      <w:r w:rsidRPr="00D14F07">
        <w:rPr>
          <w:rFonts w:ascii="Doulos SIL" w:hAnsi="Doulos SIL"/>
          <w:color w:val="000000" w:themeColor="text1"/>
        </w:rPr>
        <w:t xml:space="preserve"> par troncation est, en revanche, un procédé de la langue parlée visant à adapter un mot savant trisyllabique au monosyllabisme du tay et au quasi-monosyllabisme du birman. Le fait que ce soit une prononciation sanskritisante qui ait déterminé la phonétique de </w:t>
      </w:r>
      <w:r w:rsidR="00103F16">
        <w:rPr>
          <w:rFonts w:ascii="Doulos SIL" w:hAnsi="Doulos SIL"/>
          <w:color w:val="000000" w:themeColor="text1"/>
        </w:rPr>
        <w:t>“</w:t>
      </w:r>
      <w:r w:rsidRPr="00D14F07">
        <w:rPr>
          <w:rFonts w:ascii="Doulos SIL" w:hAnsi="Doulos SIL"/>
          <w:color w:val="000000" w:themeColor="text1"/>
        </w:rPr>
        <w:t>siam</w:t>
      </w:r>
      <w:r w:rsidR="00103F16">
        <w:rPr>
          <w:rFonts w:ascii="Doulos SIL" w:hAnsi="Doulos SIL"/>
          <w:color w:val="000000" w:themeColor="text1"/>
        </w:rPr>
        <w:t>”</w:t>
      </w:r>
      <w:r w:rsidRPr="00D14F07">
        <w:rPr>
          <w:rFonts w:ascii="Doulos SIL" w:hAnsi="Doulos SIL"/>
          <w:color w:val="000000" w:themeColor="text1"/>
        </w:rPr>
        <w:t xml:space="preserve"> et de ses variantes montre que la dénomination </w:t>
      </w:r>
      <w:r w:rsidRPr="00D14F07">
        <w:rPr>
          <w:rFonts w:ascii="Doulos SIL" w:hAnsi="Doulos SIL"/>
          <w:i/>
          <w:color w:val="000000" w:themeColor="text1"/>
        </w:rPr>
        <w:t>Kośāmbī</w:t>
      </w:r>
      <w:r w:rsidRPr="00D14F07">
        <w:rPr>
          <w:rFonts w:ascii="Doulos SIL" w:hAnsi="Doulos SIL"/>
          <w:color w:val="000000" w:themeColor="text1"/>
        </w:rPr>
        <w:t xml:space="preserve"> a dû être adoptée avant le règne d’Anôratha (1044-1077), car c’est à partir de ce souverain que le bouddhisme singhalais de langue pali (langue qui a perdu</w:t>
      </w:r>
      <w:r w:rsidR="009B7FC7">
        <w:rPr>
          <w:rFonts w:ascii="Doulos SIL" w:hAnsi="Doulos SIL"/>
          <w:color w:val="000000" w:themeColor="text1"/>
        </w:rPr>
        <w:t xml:space="preserve"> le</w:t>
      </w:r>
      <w:r w:rsidRPr="00D14F07">
        <w:rPr>
          <w:rFonts w:ascii="Doulos SIL" w:hAnsi="Doulos SIL"/>
          <w:color w:val="000000" w:themeColor="text1"/>
        </w:rPr>
        <w:t xml:space="preserve"> </w:t>
      </w:r>
      <w:r w:rsidRPr="00D14F07">
        <w:rPr>
          <w:rFonts w:ascii="Doulos SIL" w:hAnsi="Doulos SIL"/>
          <w:i/>
          <w:color w:val="000000" w:themeColor="text1"/>
        </w:rPr>
        <w:t>ś</w:t>
      </w:r>
      <w:r w:rsidR="000626D3">
        <w:rPr>
          <w:rFonts w:ascii="Doulos SIL" w:hAnsi="Doulos SIL"/>
          <w:i/>
          <w:color w:val="000000" w:themeColor="text1"/>
          <w:sz w:val="16"/>
        </w:rPr>
        <w:t> </w:t>
      </w:r>
      <w:r w:rsidRPr="00D14F07">
        <w:rPr>
          <w:rFonts w:ascii="Doulos SIL" w:hAnsi="Doulos SIL"/>
          <w:color w:val="000000" w:themeColor="text1"/>
        </w:rPr>
        <w:t>) est devenu la religion dominante.</w:t>
      </w:r>
    </w:p>
    <w:p w:rsidR="00A00D02" w:rsidRPr="0024532E" w:rsidRDefault="00A00D02" w:rsidP="00A00D02">
      <w:pPr>
        <w:spacing w:before="240" w:after="120" w:line="300" w:lineRule="exact"/>
        <w:jc w:val="both"/>
        <w:rPr>
          <w:rFonts w:ascii="Doulos SIL" w:hAnsi="Doulos SIL"/>
          <w:sz w:val="32"/>
        </w:rPr>
      </w:pPr>
      <w:r w:rsidRPr="0024532E">
        <w:rPr>
          <w:rFonts w:ascii="Doulos SIL" w:hAnsi="Doulos SIL"/>
          <w:sz w:val="32"/>
        </w:rPr>
        <w:t xml:space="preserve">Les avatars de </w:t>
      </w:r>
      <w:r w:rsidR="00103F16">
        <w:rPr>
          <w:rFonts w:ascii="Doulos SIL" w:hAnsi="Doulos SIL"/>
          <w:sz w:val="32"/>
        </w:rPr>
        <w:t>“</w:t>
      </w:r>
      <w:r w:rsidRPr="0024532E">
        <w:rPr>
          <w:rFonts w:ascii="Doulos SIL" w:hAnsi="Doulos SIL"/>
          <w:sz w:val="32"/>
        </w:rPr>
        <w:t>siam</w:t>
      </w:r>
      <w:r w:rsidR="00103F16">
        <w:rPr>
          <w:rFonts w:ascii="Doulos SIL" w:hAnsi="Doulos SIL"/>
          <w:sz w:val="32"/>
        </w:rPr>
        <w:t>”</w:t>
      </w:r>
      <w:r w:rsidRPr="0024532E">
        <w:rPr>
          <w:rFonts w:ascii="Doulos SIL" w:hAnsi="Doulos SIL"/>
          <w:sz w:val="32"/>
        </w:rPr>
        <w:t xml:space="preserve"> </w:t>
      </w:r>
    </w:p>
    <w:p w:rsidR="00A00D02" w:rsidRPr="00CF1045" w:rsidRDefault="00A00D02" w:rsidP="004955E8">
      <w:pPr>
        <w:spacing w:line="300" w:lineRule="exact"/>
        <w:ind w:firstLine="426"/>
        <w:jc w:val="both"/>
        <w:rPr>
          <w:rFonts w:ascii="Doulos SIL" w:hAnsi="Doulos SIL"/>
        </w:rPr>
      </w:pPr>
      <w:r w:rsidRPr="00D23E32">
        <w:rPr>
          <w:rFonts w:ascii="Doulos SIL" w:hAnsi="Doulos SIL"/>
          <w:color w:val="000000" w:themeColor="text1"/>
        </w:rPr>
        <w:t>Les considérations linguistiques à propos des attestations épigraphiques nous amènent</w:t>
      </w:r>
      <w:r w:rsidRPr="00CF1045">
        <w:rPr>
          <w:rFonts w:ascii="Doulos SIL" w:hAnsi="Doulos SIL"/>
        </w:rPr>
        <w:t xml:space="preserve"> à supposer que la plus ancienne prononciation de </w:t>
      </w:r>
      <w:r w:rsidR="00103F16">
        <w:rPr>
          <w:rFonts w:ascii="Doulos SIL" w:hAnsi="Doulos SIL"/>
        </w:rPr>
        <w:t>“</w:t>
      </w:r>
      <w:r w:rsidRPr="00CF1045">
        <w:rPr>
          <w:rFonts w:ascii="Doulos SIL" w:hAnsi="Doulos SIL"/>
        </w:rPr>
        <w:t>siam</w:t>
      </w:r>
      <w:r w:rsidR="00103F16">
        <w:rPr>
          <w:rFonts w:ascii="Doulos SIL" w:hAnsi="Doulos SIL"/>
        </w:rPr>
        <w:t>”</w:t>
      </w:r>
      <w:r w:rsidRPr="00CF1045">
        <w:rPr>
          <w:rFonts w:ascii="Doulos SIL" w:hAnsi="Doulos SIL"/>
        </w:rPr>
        <w:t xml:space="preserve"> dans les langues locales avait dû être </w:t>
      </w:r>
      <w:r w:rsidRPr="008F4D04">
        <w:rPr>
          <w:rFonts w:ascii="Doulos SIL" w:hAnsi="Doulos SIL"/>
        </w:rPr>
        <w:t>[sjaːm</w:t>
      </w:r>
      <w:r w:rsidRPr="00CF1045">
        <w:rPr>
          <w:rFonts w:ascii="Doulos SIL" w:hAnsi="Doulos SIL"/>
        </w:rPr>
        <w:t xml:space="preserve">]. C’est à partir de cette base que le vocable a subi des évolutions divergentes selon les langues porteuses. </w:t>
      </w:r>
    </w:p>
    <w:p w:rsidR="00A00D02" w:rsidRPr="00CF1045" w:rsidRDefault="00A00D02" w:rsidP="004955E8">
      <w:pPr>
        <w:spacing w:before="120" w:line="300" w:lineRule="exact"/>
        <w:ind w:firstLine="426"/>
        <w:jc w:val="both"/>
        <w:rPr>
          <w:rFonts w:ascii="Doulos SIL" w:hAnsi="Doulos SIL"/>
        </w:rPr>
      </w:pPr>
      <w:r w:rsidRPr="00CF1045">
        <w:rPr>
          <w:rFonts w:ascii="Doulos SIL" w:hAnsi="Doulos SIL"/>
        </w:rPr>
        <w:t xml:space="preserve">En Birmanie, il prendra très tôt la forme </w:t>
      </w:r>
      <w:r w:rsidRPr="00CF1045">
        <w:rPr>
          <w:rFonts w:ascii="Doulos SIL" w:hAnsi="Doulos SIL"/>
          <w:i/>
        </w:rPr>
        <w:t>rhamː</w:t>
      </w:r>
      <w:r w:rsidRPr="00CF1045">
        <w:rPr>
          <w:rFonts w:ascii="Doulos SIL" w:hAnsi="Doulos SIL"/>
        </w:rPr>
        <w:t xml:space="preserve"> </w:t>
      </w:r>
      <w:r w:rsidRPr="008F4D04">
        <w:rPr>
          <w:rFonts w:ascii="Doulos SIL" w:hAnsi="Doulos SIL"/>
        </w:rPr>
        <w:t>[ʃan ̀]</w:t>
      </w:r>
      <w:r w:rsidRPr="00CF1045">
        <w:rPr>
          <w:rFonts w:ascii="Doulos SIL" w:hAnsi="Doulos SIL"/>
        </w:rPr>
        <w:t xml:space="preserve"> pour désigner l’ethnie Chan/Shan. Notons que ce mot reste un exonyme et qu’il est absent des dictionnaires des différent dialectes du chan, même si les locuteurs l’utilisent volontiers. </w:t>
      </w:r>
    </w:p>
    <w:p w:rsidR="00A00D02" w:rsidRPr="00CF1045" w:rsidRDefault="00A00D02" w:rsidP="004955E8">
      <w:pPr>
        <w:spacing w:before="120" w:line="300" w:lineRule="exact"/>
        <w:ind w:firstLine="426"/>
        <w:jc w:val="both"/>
        <w:rPr>
          <w:rFonts w:ascii="Doulos SIL" w:hAnsi="Doulos SIL"/>
        </w:rPr>
      </w:pPr>
      <w:r w:rsidRPr="008236D8">
        <w:rPr>
          <w:rFonts w:ascii="Doulos SIL" w:hAnsi="Doulos SIL"/>
          <w:color w:val="000000" w:themeColor="text1"/>
        </w:rPr>
        <w:t>À la suite de l’avancée d’une branche des Tay dans le Nord-Est de l’Inde au</w:t>
      </w:r>
      <w:r w:rsidRPr="00CF1045">
        <w:rPr>
          <w:rFonts w:ascii="Doulos SIL" w:hAnsi="Doulos SIL"/>
        </w:rPr>
        <w:t xml:space="preserve"> début du XIII</w:t>
      </w:r>
      <w:r w:rsidR="00240257">
        <w:rPr>
          <w:rFonts w:ascii="Doulos SIL" w:hAnsi="Doulos SIL"/>
          <w:color w:val="000000" w:themeColor="text1"/>
        </w:rPr>
        <w:t>ᵉ</w:t>
      </w:r>
      <w:r w:rsidRPr="00CF1045">
        <w:rPr>
          <w:rFonts w:ascii="Doulos SIL" w:hAnsi="Doulos SIL"/>
        </w:rPr>
        <w:t xml:space="preserve"> siècle, le mot </w:t>
      </w:r>
      <w:r w:rsidR="00103F16">
        <w:rPr>
          <w:rFonts w:ascii="Doulos SIL" w:hAnsi="Doulos SIL"/>
        </w:rPr>
        <w:t>“</w:t>
      </w:r>
      <w:r w:rsidRPr="00CF1045">
        <w:rPr>
          <w:rFonts w:ascii="Doulos SIL" w:hAnsi="Doulos SIL"/>
        </w:rPr>
        <w:t>siam</w:t>
      </w:r>
      <w:r w:rsidR="00103F16">
        <w:rPr>
          <w:rFonts w:ascii="Doulos SIL" w:hAnsi="Doulos SIL"/>
        </w:rPr>
        <w:t>”</w:t>
      </w:r>
      <w:r w:rsidRPr="00CF1045">
        <w:rPr>
          <w:rFonts w:ascii="Doulos SIL" w:hAnsi="Doulos SIL"/>
        </w:rPr>
        <w:t xml:space="preserve"> y est représenté par deux formes. D’abord le nom même de cette région, Assam </w:t>
      </w:r>
      <w:r w:rsidR="000A1204">
        <w:rPr>
          <w:rFonts w:ascii="Doulos SIL" w:hAnsi="Doulos SIL"/>
        </w:rPr>
        <w:t>(</w:t>
      </w:r>
      <w:r w:rsidRPr="00CF1045">
        <w:rPr>
          <w:rFonts w:ascii="Doulos SIL" w:hAnsi="Doulos SIL"/>
        </w:rPr>
        <w:t>le pays des Siam</w:t>
      </w:r>
      <w:r w:rsidR="000A1204">
        <w:rPr>
          <w:rFonts w:ascii="Doulos SIL" w:hAnsi="Doulos SIL"/>
        </w:rPr>
        <w:t>)</w:t>
      </w:r>
      <w:r w:rsidRPr="00CF1045">
        <w:rPr>
          <w:rFonts w:ascii="Doulos SIL" w:hAnsi="Doulos SIL"/>
        </w:rPr>
        <w:t xml:space="preserve">, </w:t>
      </w:r>
      <w:r w:rsidRPr="00CF1045">
        <w:rPr>
          <w:rFonts w:ascii="Doulos SIL" w:hAnsi="Doulos SIL"/>
          <w:i/>
        </w:rPr>
        <w:t>āsāma</w:t>
      </w:r>
      <w:r w:rsidR="000157EE">
        <w:rPr>
          <w:rFonts w:ascii="Doulos SIL" w:hAnsi="Doulos SIL"/>
          <w:i/>
          <w:sz w:val="16"/>
        </w:rPr>
        <w:t> </w:t>
      </w:r>
      <w:r w:rsidRPr="00CF1045">
        <w:rPr>
          <w:rFonts w:ascii="Doulos SIL" w:hAnsi="Doulos SIL"/>
        </w:rPr>
        <w:t>/</w:t>
      </w:r>
      <w:r w:rsidRPr="00CF1045">
        <w:rPr>
          <w:rFonts w:ascii="Doulos SIL" w:hAnsi="Doulos SIL"/>
          <w:i/>
        </w:rPr>
        <w:t>asama</w:t>
      </w:r>
      <w:r w:rsidRPr="00CF1045">
        <w:rPr>
          <w:rStyle w:val="Marquenotebasdepage"/>
          <w:rFonts w:ascii="Doulos SIL" w:hAnsi="Doulos SIL"/>
        </w:rPr>
        <w:footnoteReference w:id="11"/>
      </w:r>
      <w:r w:rsidRPr="00CF1045">
        <w:rPr>
          <w:rFonts w:ascii="Doulos SIL" w:hAnsi="Doulos SIL"/>
        </w:rPr>
        <w:t xml:space="preserve"> des écrits indiens, formé à la suite de la confusion régulière de sanskrit </w:t>
      </w:r>
      <w:r w:rsidRPr="00CF1045">
        <w:rPr>
          <w:rFonts w:ascii="Doulos SIL" w:hAnsi="Doulos SIL"/>
          <w:i/>
        </w:rPr>
        <w:t>ś</w:t>
      </w:r>
      <w:r w:rsidRPr="00CF1045">
        <w:rPr>
          <w:rFonts w:ascii="Doulos SIL" w:hAnsi="Doulos SIL"/>
        </w:rPr>
        <w:t xml:space="preserve"> et </w:t>
      </w:r>
      <w:r w:rsidRPr="00CF1045">
        <w:rPr>
          <w:rFonts w:ascii="Doulos SIL" w:hAnsi="Doulos SIL"/>
          <w:i/>
        </w:rPr>
        <w:t>s</w:t>
      </w:r>
      <w:r w:rsidRPr="00CF1045">
        <w:rPr>
          <w:rFonts w:ascii="Doulos SIL" w:hAnsi="Doulos SIL"/>
        </w:rPr>
        <w:t xml:space="preserve"> en </w:t>
      </w:r>
      <w:r w:rsidRPr="008F4D04">
        <w:rPr>
          <w:rFonts w:ascii="Doulos SIL" w:hAnsi="Doulos SIL"/>
        </w:rPr>
        <w:t>[s]</w:t>
      </w:r>
      <w:r w:rsidRPr="00CF1045">
        <w:rPr>
          <w:rFonts w:ascii="Doulos SIL" w:hAnsi="Doulos SIL"/>
        </w:rPr>
        <w:t xml:space="preserve"> dans une langue de la région distincte de l’assamais. La préfixation de l’élément </w:t>
      </w:r>
      <w:r w:rsidRPr="00CF1045">
        <w:rPr>
          <w:rFonts w:ascii="Doulos SIL" w:hAnsi="Doulos SIL"/>
          <w:i/>
        </w:rPr>
        <w:t>ā</w:t>
      </w:r>
      <w:r w:rsidR="000157EE">
        <w:rPr>
          <w:rFonts w:ascii="Doulos SIL" w:hAnsi="Doulos SIL"/>
          <w:i/>
          <w:sz w:val="16"/>
        </w:rPr>
        <w:t> </w:t>
      </w:r>
      <w:r w:rsidRPr="00CF1045">
        <w:rPr>
          <w:rFonts w:ascii="Doulos SIL" w:hAnsi="Doulos SIL"/>
        </w:rPr>
        <w:t>/</w:t>
      </w:r>
      <w:r w:rsidRPr="00CF1045">
        <w:rPr>
          <w:rFonts w:ascii="Doulos SIL" w:hAnsi="Doulos SIL"/>
          <w:i/>
        </w:rPr>
        <w:t>a</w:t>
      </w:r>
      <w:r w:rsidRPr="00CF1045">
        <w:rPr>
          <w:rFonts w:ascii="Doulos SIL" w:hAnsi="Doulos SIL"/>
        </w:rPr>
        <w:t xml:space="preserve"> n’a pas reçu d’explication. Puis, sur la base de </w:t>
      </w:r>
      <w:r w:rsidRPr="00CF1045">
        <w:rPr>
          <w:rFonts w:ascii="Doulos SIL" w:hAnsi="Doulos SIL"/>
          <w:i/>
        </w:rPr>
        <w:t>āsāma</w:t>
      </w:r>
      <w:r w:rsidR="007F6CB2">
        <w:rPr>
          <w:rFonts w:ascii="Doulos SIL" w:hAnsi="Doulos SIL"/>
          <w:i/>
          <w:sz w:val="16"/>
        </w:rPr>
        <w:t> </w:t>
      </w:r>
      <w:r w:rsidRPr="00CF1045">
        <w:rPr>
          <w:rFonts w:ascii="Doulos SIL" w:hAnsi="Doulos SIL"/>
        </w:rPr>
        <w:t>/</w:t>
      </w:r>
      <w:r w:rsidRPr="00CF1045">
        <w:rPr>
          <w:rFonts w:ascii="Doulos SIL" w:hAnsi="Doulos SIL"/>
          <w:i/>
        </w:rPr>
        <w:t>asama</w:t>
      </w:r>
      <w:r w:rsidRPr="00CF1045">
        <w:rPr>
          <w:rFonts w:ascii="Doulos SIL" w:hAnsi="Doulos SIL"/>
        </w:rPr>
        <w:t xml:space="preserve">, par les changements </w:t>
      </w:r>
      <w:r w:rsidRPr="00C1742A">
        <w:rPr>
          <w:rFonts w:ascii="Doulos SIL" w:hAnsi="Doulos SIL"/>
        </w:rPr>
        <w:t>[s&gt; x&gt; h]</w:t>
      </w:r>
      <w:r w:rsidRPr="00CF1045">
        <w:rPr>
          <w:rFonts w:ascii="Doulos SIL" w:hAnsi="Doulos SIL"/>
          <w:color w:val="FF0000"/>
        </w:rPr>
        <w:t xml:space="preserve"> </w:t>
      </w:r>
      <w:r w:rsidRPr="00CF1045">
        <w:rPr>
          <w:rFonts w:ascii="Doulos SIL" w:hAnsi="Doulos SIL"/>
        </w:rPr>
        <w:t xml:space="preserve">s’est formé le vocable Ahom </w:t>
      </w:r>
      <w:r w:rsidRPr="00CF1045">
        <w:rPr>
          <w:rFonts w:ascii="Doulos SIL" w:hAnsi="Doulos SIL"/>
          <w:i/>
        </w:rPr>
        <w:t>āhom</w:t>
      </w:r>
      <w:r w:rsidRPr="00CF1045">
        <w:rPr>
          <w:rFonts w:ascii="Doulos SIL" w:hAnsi="Doulos SIL"/>
        </w:rPr>
        <w:t xml:space="preserve"> </w:t>
      </w:r>
      <w:r w:rsidRPr="00C1742A">
        <w:rPr>
          <w:rFonts w:ascii="Doulos SIL" w:hAnsi="Doulos SIL"/>
        </w:rPr>
        <w:t>[axɔm/ahɔm],</w:t>
      </w:r>
      <w:r w:rsidRPr="00CF1045">
        <w:rPr>
          <w:rFonts w:ascii="Doulos SIL" w:hAnsi="Doulos SIL"/>
        </w:rPr>
        <w:t xml:space="preserve"> nom donné aux Tay de l’Assam en assamais. Comme précédemment à propos de Chan, Ahom est un exonyme et n’est pas cité dans les dictionnaires, cependant la forme </w:t>
      </w:r>
      <w:r w:rsidRPr="00CF1045">
        <w:rPr>
          <w:rFonts w:ascii="Doulos SIL" w:hAnsi="Doulos SIL"/>
          <w:i/>
        </w:rPr>
        <w:t>āham</w:t>
      </w:r>
      <w:r w:rsidRPr="00CF1045">
        <w:rPr>
          <w:rFonts w:ascii="Doulos SIL" w:hAnsi="Doulos SIL"/>
        </w:rPr>
        <w:t xml:space="preserve"> est attestée dans les manuscrits. C’est Edward Gait (1905), le premier, qui a avancé la parenté de Assam/Ahom avec Siam et Chan. </w:t>
      </w:r>
    </w:p>
    <w:p w:rsidR="00A00D02" w:rsidRPr="00CF1045" w:rsidRDefault="00A00D02" w:rsidP="0011506E">
      <w:pPr>
        <w:spacing w:before="120" w:line="300" w:lineRule="exact"/>
        <w:ind w:firstLine="426"/>
        <w:jc w:val="both"/>
        <w:rPr>
          <w:rFonts w:ascii="Doulos SIL" w:hAnsi="Doulos SIL"/>
        </w:rPr>
      </w:pPr>
      <w:r w:rsidRPr="00CF1045">
        <w:rPr>
          <w:rFonts w:ascii="Doulos SIL" w:hAnsi="Doulos SIL"/>
        </w:rPr>
        <w:t xml:space="preserve">A l’autre extrémité du domaine des langues tay, le mot </w:t>
      </w:r>
      <w:r w:rsidR="00103F16">
        <w:rPr>
          <w:rFonts w:ascii="Doulos SIL" w:hAnsi="Doulos SIL"/>
        </w:rPr>
        <w:t>“</w:t>
      </w:r>
      <w:r w:rsidRPr="00CF1045">
        <w:rPr>
          <w:rFonts w:ascii="Doulos SIL" w:hAnsi="Doulos SIL"/>
        </w:rPr>
        <w:t>siam</w:t>
      </w:r>
      <w:r w:rsidR="00103F16">
        <w:rPr>
          <w:rFonts w:ascii="Doulos SIL" w:hAnsi="Doulos SIL"/>
        </w:rPr>
        <w:t>”</w:t>
      </w:r>
      <w:r w:rsidRPr="00CF1045">
        <w:rPr>
          <w:rFonts w:ascii="Doulos SIL" w:hAnsi="Doulos SIL"/>
        </w:rPr>
        <w:t xml:space="preserve"> a d’abord désigné l’avant-garde du peuple thaï vers le pays qui deviendra le sien. Bien que n’étant plus d’usage officiel, cette désignation est restée très en faveur auprès des occidentaux. Sa forme écrite </w:t>
      </w:r>
      <w:r w:rsidRPr="00CF1045">
        <w:rPr>
          <w:rFonts w:ascii="Doulos SIL" w:hAnsi="Doulos SIL"/>
          <w:i/>
        </w:rPr>
        <w:t>sayām</w:t>
      </w:r>
      <w:r w:rsidR="000157EE">
        <w:rPr>
          <w:rFonts w:ascii="Doulos SIL" w:hAnsi="Doulos SIL"/>
          <w:i/>
          <w:sz w:val="16"/>
        </w:rPr>
        <w:t> </w:t>
      </w:r>
      <w:r w:rsidRPr="00CF1045">
        <w:rPr>
          <w:rFonts w:ascii="Doulos SIL" w:hAnsi="Doulos SIL"/>
        </w:rPr>
        <w:t>/</w:t>
      </w:r>
      <w:r w:rsidRPr="00CF1045">
        <w:rPr>
          <w:rFonts w:ascii="Doulos SIL" w:hAnsi="Doulos SIL"/>
          <w:i/>
        </w:rPr>
        <w:t>syām</w:t>
      </w:r>
      <w:r w:rsidRPr="00CF1045">
        <w:rPr>
          <w:rFonts w:ascii="Doulos SIL" w:hAnsi="Doulos SIL"/>
        </w:rPr>
        <w:t xml:space="preserve"> </w:t>
      </w:r>
      <w:r w:rsidRPr="00CF1045">
        <w:rPr>
          <w:rFonts w:ascii="Doulos SIL" w:hAnsi="Ayuthaya"/>
        </w:rPr>
        <w:t>สยาม</w:t>
      </w:r>
      <w:r w:rsidRPr="00CF1045">
        <w:rPr>
          <w:rFonts w:ascii="Doulos SIL" w:hAnsi="Doulos SIL"/>
        </w:rPr>
        <w:t xml:space="preserve"> (l’écriture du thaï permet les deux translittérations) et sa prononciation [</w:t>
      </w:r>
      <w:r w:rsidRPr="00D42CDE">
        <w:rPr>
          <w:rFonts w:ascii="Doulos SIL" w:hAnsi="Doulos SIL"/>
        </w:rPr>
        <w:t>sajaːm</w:t>
      </w:r>
      <w:r w:rsidRPr="00CF1045">
        <w:rPr>
          <w:rFonts w:ascii="Doulos SIL" w:hAnsi="Doulos SIL"/>
        </w:rPr>
        <w:t xml:space="preserve">] laissent voir </w:t>
      </w:r>
      <w:r w:rsidRPr="00CF1045">
        <w:rPr>
          <w:rFonts w:ascii="Doulos SIL" w:hAnsi="Doulos SIL"/>
          <w:color w:val="000000"/>
        </w:rPr>
        <w:t>que ce mot est entré dans la langue thaï sous sa forme écrite</w:t>
      </w:r>
      <w:r w:rsidRPr="00CF1045">
        <w:rPr>
          <w:rStyle w:val="Marquenotebasdepage"/>
          <w:rFonts w:ascii="Doulos SIL" w:hAnsi="Doulos SIL"/>
          <w:color w:val="000000"/>
        </w:rPr>
        <w:footnoteReference w:id="12"/>
      </w:r>
      <w:r w:rsidRPr="00CF1045">
        <w:rPr>
          <w:rFonts w:ascii="Doulos SIL" w:hAnsi="Doulos SIL"/>
          <w:color w:val="000000"/>
        </w:rPr>
        <w:t>, contrairement aux exem</w:t>
      </w:r>
      <w:r w:rsidRPr="00CF1045">
        <w:rPr>
          <w:rFonts w:ascii="Doulos SIL" w:hAnsi="Doulos SIL"/>
        </w:rPr>
        <w:t xml:space="preserve">ples chan et ahom où les formes écrites transcrivent l’adaptation à une prononciation étrangère. Une forme </w:t>
      </w:r>
      <w:r w:rsidRPr="00CF1045">
        <w:rPr>
          <w:rFonts w:ascii="Doulos SIL" w:hAnsi="Doulos SIL"/>
          <w:i/>
        </w:rPr>
        <w:t>siem</w:t>
      </w:r>
      <w:r w:rsidRPr="00CF1045">
        <w:rPr>
          <w:rFonts w:ascii="Doulos SIL" w:hAnsi="Doulos SIL"/>
        </w:rPr>
        <w:t xml:space="preserve"> </w:t>
      </w:r>
      <w:r w:rsidRPr="00CF1045">
        <w:rPr>
          <w:rFonts w:ascii="Doulos SIL" w:hAnsi="Ayuthaya"/>
        </w:rPr>
        <w:t>เสียม</w:t>
      </w:r>
      <w:r w:rsidRPr="00CF1045">
        <w:rPr>
          <w:rFonts w:ascii="Doulos SIL" w:hAnsi="Doulos SIL"/>
        </w:rPr>
        <w:t xml:space="preserve"> </w:t>
      </w:r>
      <w:r w:rsidRPr="00424D77">
        <w:rPr>
          <w:rFonts w:ascii="Doulos SIL" w:hAnsi="Doulos SIL"/>
        </w:rPr>
        <w:t>[siam]</w:t>
      </w:r>
      <w:r w:rsidRPr="00CF1045">
        <w:rPr>
          <w:rFonts w:ascii="Doulos SIL" w:hAnsi="Doulos SIL"/>
        </w:rPr>
        <w:t xml:space="preserve"> a existé en thaï ; considérée comme d’origine cambodgienne elle n’est plus en usage. </w:t>
      </w:r>
    </w:p>
    <w:p w:rsidR="00A00D02" w:rsidRPr="00CF1045" w:rsidRDefault="00A00D02" w:rsidP="0011506E">
      <w:pPr>
        <w:spacing w:before="120" w:line="300" w:lineRule="exact"/>
        <w:ind w:firstLine="426"/>
        <w:jc w:val="both"/>
        <w:rPr>
          <w:rFonts w:ascii="Doulos SIL" w:hAnsi="Doulos SIL"/>
        </w:rPr>
      </w:pPr>
      <w:r w:rsidRPr="00CF1045">
        <w:rPr>
          <w:rFonts w:ascii="Doulos SIL" w:hAnsi="Doulos SIL"/>
        </w:rPr>
        <w:t>Les transcriptions chinoises du XIII</w:t>
      </w:r>
      <w:r w:rsidR="001E6858">
        <w:rPr>
          <w:rFonts w:ascii="Doulos SIL" w:hAnsi="Doulos SIL"/>
          <w:color w:val="000000" w:themeColor="text1"/>
        </w:rPr>
        <w:t>ᵉ</w:t>
      </w:r>
      <w:r w:rsidRPr="00CF1045">
        <w:rPr>
          <w:rFonts w:ascii="Doulos SIL" w:hAnsi="Doulos SIL"/>
        </w:rPr>
        <w:t xml:space="preserve"> siècle confirment bien la phonétique [</w:t>
      </w:r>
      <w:r w:rsidRPr="00D42CDE">
        <w:rPr>
          <w:rFonts w:ascii="Doulos SIL" w:hAnsi="Doulos SIL"/>
        </w:rPr>
        <w:t>sjaːm</w:t>
      </w:r>
      <w:r w:rsidRPr="00CF1045">
        <w:rPr>
          <w:rFonts w:ascii="Doulos SIL" w:hAnsi="Doulos SIL"/>
        </w:rPr>
        <w:t xml:space="preserve">] de </w:t>
      </w:r>
      <w:r w:rsidR="00103F16">
        <w:rPr>
          <w:rFonts w:ascii="Doulos SIL" w:hAnsi="Doulos SIL"/>
        </w:rPr>
        <w:t>“</w:t>
      </w:r>
      <w:r w:rsidRPr="00CF1045">
        <w:rPr>
          <w:rFonts w:ascii="Doulos SIL" w:hAnsi="Doulos SIL"/>
        </w:rPr>
        <w:t>siam</w:t>
      </w:r>
      <w:r w:rsidR="00103F16">
        <w:rPr>
          <w:rFonts w:ascii="Doulos SIL" w:hAnsi="Doulos SIL"/>
        </w:rPr>
        <w:t>”</w:t>
      </w:r>
      <w:r w:rsidR="00D42CDE">
        <w:rPr>
          <w:rFonts w:ascii="Doulos SIL" w:hAnsi="Doulos SIL"/>
        </w:rPr>
        <w:t xml:space="preserve"> (Pelliot 1902 et</w:t>
      </w:r>
      <w:r w:rsidRPr="00CF1045">
        <w:rPr>
          <w:rFonts w:ascii="Doulos SIL" w:hAnsi="Doulos SIL"/>
        </w:rPr>
        <w:t xml:space="preserve"> 1904). Le caractère </w:t>
      </w:r>
      <w:r w:rsidRPr="00CF1045">
        <w:rPr>
          <w:rFonts w:ascii="Doulos SIL" w:hAnsi="Doulos SIL"/>
          <w:i/>
        </w:rPr>
        <w:t>Sien</w:t>
      </w:r>
      <w:r w:rsidR="000157EE">
        <w:rPr>
          <w:rFonts w:ascii="Doulos SIL" w:hAnsi="Doulos SIL"/>
          <w:i/>
          <w:sz w:val="16"/>
        </w:rPr>
        <w:t> </w:t>
      </w:r>
      <w:r w:rsidRPr="00CF1045">
        <w:rPr>
          <w:rFonts w:ascii="Doulos SIL" w:hAnsi="Doulos SIL"/>
        </w:rPr>
        <w:t>/</w:t>
      </w:r>
      <w:r w:rsidRPr="00CF1045">
        <w:rPr>
          <w:rFonts w:ascii="Doulos SIL" w:hAnsi="Doulos SIL"/>
          <w:lang w:val="ru-RU"/>
        </w:rPr>
        <w:t>xiān</w:t>
      </w:r>
      <w:r w:rsidRPr="00CF1045">
        <w:rPr>
          <w:rFonts w:ascii="Doulos SIL" w:eastAsia="PMingLiU" w:hAnsi="Doulos SIL"/>
          <w:lang w:val="ru-RU" w:eastAsia="zh-TW"/>
        </w:rPr>
        <w:t xml:space="preserve"> </w:t>
      </w:r>
      <w:r w:rsidRPr="00CF1045">
        <w:rPr>
          <w:rFonts w:ascii="Doulos SIL" w:eastAsia="华文细黑" w:hAnsi="Doulos SIL"/>
          <w:lang w:val="ru-RU" w:eastAsia="zh-TW"/>
        </w:rPr>
        <w:t>暹</w:t>
      </w:r>
      <w:r w:rsidRPr="00CF1045">
        <w:rPr>
          <w:rFonts w:ascii="Doulos SIL" w:hAnsi="Doulos SIL"/>
        </w:rPr>
        <w:t xml:space="preserve"> était régulièrement utilisé comme phonogramme pour nommer un pays identifié avec Sukhothai, premier État thaï fondé dans la plaine centrale. L’expression </w:t>
      </w:r>
      <w:r w:rsidRPr="00CF1045">
        <w:rPr>
          <w:rFonts w:ascii="Doulos SIL" w:hAnsi="Doulos SIL"/>
          <w:i/>
          <w:lang w:val="ru-RU"/>
        </w:rPr>
        <w:t>Sien-lo</w:t>
      </w:r>
      <w:r w:rsidR="000157EE">
        <w:rPr>
          <w:rFonts w:ascii="Doulos SIL" w:hAnsi="Doulos SIL"/>
          <w:i/>
          <w:sz w:val="16"/>
        </w:rPr>
        <w:t> </w:t>
      </w:r>
      <w:r w:rsidRPr="00CF1045">
        <w:rPr>
          <w:rFonts w:ascii="Doulos SIL" w:hAnsi="Doulos SIL"/>
          <w:lang w:val="ru-RU"/>
        </w:rPr>
        <w:t>/</w:t>
      </w:r>
      <w:r w:rsidRPr="00CF1045">
        <w:rPr>
          <w:rFonts w:ascii="Doulos SIL" w:eastAsia="PMingLiU" w:hAnsi="Doulos SIL"/>
          <w:lang w:eastAsia="zh-TW"/>
        </w:rPr>
        <w:t>x</w:t>
      </w:r>
      <w:r w:rsidRPr="00CF1045">
        <w:rPr>
          <w:rFonts w:ascii="Doulos SIL" w:hAnsi="Doulos SIL"/>
          <w:lang w:val="ru-RU" w:eastAsia="zh-TW"/>
        </w:rPr>
        <w:t>iān</w:t>
      </w:r>
      <w:r w:rsidRPr="00CF1045">
        <w:rPr>
          <w:rFonts w:ascii="Doulos SIL" w:hAnsi="Doulos SIL"/>
          <w:lang w:val="ru-RU"/>
        </w:rPr>
        <w:t>-luó</w:t>
      </w:r>
      <w:r w:rsidRPr="00CF1045">
        <w:rPr>
          <w:rFonts w:ascii="Doulos SIL" w:eastAsia="PMingLiU" w:hAnsi="Doulos SIL"/>
          <w:lang w:val="ru-RU" w:eastAsia="zh-TW"/>
        </w:rPr>
        <w:t xml:space="preserve"> </w:t>
      </w:r>
      <w:r w:rsidRPr="00CF1045">
        <w:rPr>
          <w:rFonts w:ascii="Doulos SIL" w:eastAsia="华文细黑" w:hAnsi="Doulos SIL"/>
          <w:lang w:val="ru-RU" w:eastAsia="zh-TW"/>
        </w:rPr>
        <w:t>暹</w:t>
      </w:r>
      <w:r w:rsidRPr="00CF1045">
        <w:rPr>
          <w:rFonts w:ascii="Doulos SIL" w:eastAsia="华文细黑" w:hAnsi="Doulos SIL"/>
          <w:lang w:val="ru-RU" w:eastAsia="zh-TW"/>
        </w:rPr>
        <w:t xml:space="preserve"> </w:t>
      </w:r>
      <w:r w:rsidRPr="00CF1045">
        <w:rPr>
          <w:rFonts w:ascii="Doulos SIL" w:eastAsia="华文细黑" w:hAnsi="Doulos SIL"/>
          <w:lang w:val="ru-RU" w:eastAsia="zh-TW"/>
        </w:rPr>
        <w:t>羅</w:t>
      </w:r>
      <w:r w:rsidRPr="00CF1045">
        <w:rPr>
          <w:rFonts w:ascii="Doulos SIL" w:hAnsi="Doulos SIL"/>
        </w:rPr>
        <w:t xml:space="preserve">, forgée plus tard, désignera la réunion du </w:t>
      </w:r>
      <w:r w:rsidR="00103F16">
        <w:rPr>
          <w:rFonts w:ascii="Doulos SIL" w:hAnsi="Doulos SIL"/>
        </w:rPr>
        <w:t>“</w:t>
      </w:r>
      <w:r w:rsidRPr="00CF1045">
        <w:rPr>
          <w:rFonts w:ascii="Doulos SIL" w:hAnsi="Doulos SIL"/>
        </w:rPr>
        <w:t>Siam</w:t>
      </w:r>
      <w:r w:rsidR="00103F16">
        <w:rPr>
          <w:rFonts w:ascii="Doulos SIL" w:hAnsi="Doulos SIL"/>
        </w:rPr>
        <w:t>”</w:t>
      </w:r>
      <w:r w:rsidRPr="00CF1045">
        <w:rPr>
          <w:rFonts w:ascii="Doulos SIL" w:hAnsi="Doulos SIL"/>
        </w:rPr>
        <w:t xml:space="preserve"> et du </w:t>
      </w:r>
      <w:r w:rsidRPr="00CF1045">
        <w:rPr>
          <w:rFonts w:ascii="Doulos SIL" w:hAnsi="Doulos SIL"/>
          <w:i/>
        </w:rPr>
        <w:t>Lo-hu</w:t>
      </w:r>
      <w:r w:rsidR="000157EE">
        <w:rPr>
          <w:rFonts w:ascii="Doulos SIL" w:hAnsi="Doulos SIL"/>
          <w:i/>
          <w:sz w:val="16"/>
        </w:rPr>
        <w:t> </w:t>
      </w:r>
      <w:r w:rsidRPr="00CF1045">
        <w:rPr>
          <w:rFonts w:ascii="Doulos SIL" w:hAnsi="Doulos SIL"/>
        </w:rPr>
        <w:t>/</w:t>
      </w:r>
      <w:r w:rsidRPr="00CF1045">
        <w:rPr>
          <w:rFonts w:ascii="Doulos SIL" w:hAnsi="Doulos SIL"/>
          <w:lang w:val="ru-RU"/>
        </w:rPr>
        <w:t>luó-hú</w:t>
      </w:r>
      <w:r w:rsidRPr="00CF1045">
        <w:rPr>
          <w:rFonts w:ascii="Doulos SIL" w:eastAsia="PMingLiU" w:hAnsi="Doulos SIL"/>
          <w:lang w:val="ru-RU" w:eastAsia="zh-TW"/>
        </w:rPr>
        <w:t xml:space="preserve"> </w:t>
      </w:r>
      <w:r w:rsidRPr="00CF1045">
        <w:rPr>
          <w:rFonts w:ascii="Doulos SIL" w:eastAsia="PMingLiU" w:hAnsi="Doulos SIL"/>
          <w:lang w:val="ru-RU" w:eastAsia="zh-TW"/>
        </w:rPr>
        <w:t>羅</w:t>
      </w:r>
      <w:r w:rsidRPr="00CF1045">
        <w:rPr>
          <w:rFonts w:ascii="Doulos SIL" w:hAnsi="Doulos SIL"/>
          <w:lang w:val="ru-RU"/>
        </w:rPr>
        <w:t xml:space="preserve"> </w:t>
      </w:r>
      <w:r w:rsidRPr="00CF1045">
        <w:rPr>
          <w:rFonts w:ascii="Doulos SIL" w:eastAsia="PMingLiU" w:hAnsi="Doulos SIL"/>
          <w:lang w:val="ru-RU" w:eastAsia="zh-TW"/>
        </w:rPr>
        <w:t>斛</w:t>
      </w:r>
      <w:r w:rsidRPr="00CF1045">
        <w:rPr>
          <w:rFonts w:ascii="Doulos SIL" w:hAnsi="Doulos SIL"/>
          <w:lang w:val="ru-RU"/>
        </w:rPr>
        <w:t xml:space="preserve">, ce dernier identifié avec </w:t>
      </w:r>
      <w:r w:rsidRPr="00CF1045">
        <w:rPr>
          <w:rFonts w:ascii="Doulos SIL" w:hAnsi="Doulos SIL"/>
        </w:rPr>
        <w:t>Lopburi</w:t>
      </w:r>
      <w:r w:rsidRPr="00CF1045">
        <w:rPr>
          <w:rFonts w:ascii="Doulos SIL" w:hAnsi="Doulos SIL"/>
          <w:lang w:val="ru-RU"/>
        </w:rPr>
        <w:t>.</w:t>
      </w:r>
      <w:r w:rsidRPr="00CF1045">
        <w:rPr>
          <w:rFonts w:ascii="Doulos SIL" w:hAnsi="Doulos SIL"/>
        </w:rPr>
        <w:t xml:space="preserve"> Dans ses travaux sur la phonétique historique du chinois, Edwin G. Pulleyblank (1991) a restitué la phonétique [</w:t>
      </w:r>
      <w:r w:rsidRPr="00D42CDE">
        <w:rPr>
          <w:rFonts w:ascii="Doulos SIL" w:hAnsi="Doulos SIL"/>
        </w:rPr>
        <w:t>sjɛm</w:t>
      </w:r>
      <w:r w:rsidRPr="00CF1045">
        <w:rPr>
          <w:rFonts w:ascii="Doulos SIL" w:hAnsi="Doulos SIL"/>
        </w:rPr>
        <w:t xml:space="preserve">] pour </w:t>
      </w:r>
      <w:r w:rsidRPr="00CF1045">
        <w:rPr>
          <w:rFonts w:ascii="Doulos SIL" w:hAnsi="Doulos SIL"/>
          <w:i/>
        </w:rPr>
        <w:t>Sien</w:t>
      </w:r>
      <w:r w:rsidRPr="00CF1045">
        <w:rPr>
          <w:rFonts w:ascii="Doulos SIL" w:hAnsi="Doulos SIL"/>
        </w:rPr>
        <w:t>/</w:t>
      </w:r>
      <w:r w:rsidRPr="00CF1045">
        <w:rPr>
          <w:rFonts w:ascii="Doulos SIL" w:hAnsi="Doulos SIL"/>
          <w:lang w:val="ru-RU"/>
        </w:rPr>
        <w:t>xiān</w:t>
      </w:r>
      <w:r w:rsidRPr="00CF1045">
        <w:rPr>
          <w:rFonts w:ascii="Doulos SIL" w:hAnsi="Doulos SIL"/>
        </w:rPr>
        <w:t xml:space="preserve"> </w:t>
      </w:r>
      <w:r w:rsidRPr="00CF1045">
        <w:rPr>
          <w:rFonts w:ascii="Doulos SIL" w:eastAsia="华文细黑" w:hAnsi="Doulos SIL"/>
          <w:lang w:val="ru-RU" w:eastAsia="zh-TW"/>
        </w:rPr>
        <w:t>暹</w:t>
      </w:r>
      <w:r w:rsidRPr="00CF1045">
        <w:rPr>
          <w:rFonts w:ascii="Doulos SIL" w:hAnsi="Doulos SIL"/>
        </w:rPr>
        <w:t xml:space="preserve">, au début de la dynastie Yuan, contemporaine de la période finale de Pagan. </w:t>
      </w:r>
    </w:p>
    <w:p w:rsidR="00A00D02" w:rsidRPr="0024532E" w:rsidRDefault="00A00D02" w:rsidP="00A00D02">
      <w:pPr>
        <w:spacing w:before="240" w:after="120" w:line="300" w:lineRule="exact"/>
        <w:jc w:val="both"/>
        <w:rPr>
          <w:rFonts w:ascii="Doulos SIL" w:hAnsi="Doulos SIL"/>
          <w:color w:val="000000"/>
          <w:sz w:val="32"/>
        </w:rPr>
      </w:pPr>
      <w:r w:rsidRPr="0024532E">
        <w:rPr>
          <w:rFonts w:ascii="Doulos SIL" w:hAnsi="Doulos SIL"/>
          <w:color w:val="000000"/>
          <w:sz w:val="32"/>
        </w:rPr>
        <w:t>Florilèges sémantiques sur khmer ancien</w:t>
      </w:r>
      <w:r w:rsidRPr="0024532E">
        <w:rPr>
          <w:rFonts w:ascii="Doulos SIL" w:hAnsi="Doulos SIL"/>
          <w:i/>
          <w:color w:val="000000"/>
          <w:sz w:val="32"/>
        </w:rPr>
        <w:t xml:space="preserve"> syāṃ </w:t>
      </w:r>
    </w:p>
    <w:p w:rsidR="00A00D02" w:rsidRPr="00CF1045" w:rsidRDefault="00A00D02" w:rsidP="00A307BC">
      <w:pPr>
        <w:spacing w:line="300" w:lineRule="exact"/>
        <w:ind w:firstLine="426"/>
        <w:jc w:val="both"/>
        <w:rPr>
          <w:rFonts w:ascii="Doulos SIL" w:hAnsi="Doulos SIL"/>
        </w:rPr>
      </w:pPr>
      <w:r w:rsidRPr="001C6EC3">
        <w:rPr>
          <w:rFonts w:ascii="Doulos SIL" w:hAnsi="Doulos SIL"/>
          <w:color w:val="000000" w:themeColor="text1"/>
        </w:rPr>
        <w:t xml:space="preserve">L’archéologue Bernard Philippe Groslier (1981) a développé l’hypothèse selon laquelle le mot </w:t>
      </w:r>
      <w:r w:rsidR="00103F16">
        <w:rPr>
          <w:rFonts w:ascii="Doulos SIL" w:hAnsi="Doulos SIL"/>
          <w:color w:val="000000" w:themeColor="text1"/>
        </w:rPr>
        <w:t>“</w:t>
      </w:r>
      <w:r w:rsidRPr="001C6EC3">
        <w:rPr>
          <w:rFonts w:ascii="Doulos SIL" w:hAnsi="Doulos SIL"/>
          <w:color w:val="000000" w:themeColor="text1"/>
        </w:rPr>
        <w:t>siam</w:t>
      </w:r>
      <w:r w:rsidR="00103F16">
        <w:rPr>
          <w:rFonts w:ascii="Doulos SIL" w:hAnsi="Doulos SIL"/>
          <w:color w:val="000000" w:themeColor="text1"/>
        </w:rPr>
        <w:t>”</w:t>
      </w:r>
      <w:r w:rsidRPr="001C6EC3">
        <w:rPr>
          <w:rFonts w:ascii="Doulos SIL" w:hAnsi="Doulos SIL"/>
          <w:color w:val="000000" w:themeColor="text1"/>
        </w:rPr>
        <w:t xml:space="preserve"> proviendrait du sanskrit </w:t>
      </w:r>
      <w:r w:rsidRPr="001C6EC3">
        <w:rPr>
          <w:rFonts w:ascii="Doulos SIL" w:hAnsi="Doulos SIL"/>
          <w:i/>
          <w:color w:val="000000" w:themeColor="text1"/>
        </w:rPr>
        <w:t xml:space="preserve">śyāma </w:t>
      </w:r>
      <w:r w:rsidR="00103F16">
        <w:rPr>
          <w:rFonts w:ascii="Doulos SIL" w:hAnsi="Doulos SIL"/>
          <w:color w:val="000000" w:themeColor="text1"/>
        </w:rPr>
        <w:t>“</w:t>
      </w:r>
      <w:r w:rsidRPr="001C6EC3">
        <w:rPr>
          <w:rFonts w:ascii="Doulos SIL" w:hAnsi="Doulos SIL"/>
          <w:color w:val="000000" w:themeColor="text1"/>
        </w:rPr>
        <w:t>noir, de couleur foncée</w:t>
      </w:r>
      <w:r w:rsidR="00103F16">
        <w:rPr>
          <w:rFonts w:ascii="Doulos SIL" w:hAnsi="Doulos SIL"/>
          <w:color w:val="000000" w:themeColor="text1"/>
        </w:rPr>
        <w:t>”</w:t>
      </w:r>
      <w:r w:rsidRPr="001C6EC3">
        <w:rPr>
          <w:rFonts w:ascii="Doulos SIL" w:hAnsi="Doulos SIL"/>
          <w:color w:val="000000" w:themeColor="text1"/>
        </w:rPr>
        <w:t xml:space="preserve">, et aurait été d’abord appliqué par les Khmers à des aborigènes sombres de peau, situés (c’est nous qui le précisons) au nord-est et au centre de la Thaïlande actuelle. Cette dénomination aurait été étendue aux ancêtres des Thaï venus s’installer et prendre le pouvoir dans ces régions. Saveros Pou (1992) adopte cette hypothèse et définit </w:t>
      </w:r>
      <w:r w:rsidRPr="001C6EC3">
        <w:rPr>
          <w:rFonts w:ascii="Doulos SIL" w:hAnsi="Doulos SIL"/>
          <w:i/>
          <w:color w:val="000000" w:themeColor="text1"/>
        </w:rPr>
        <w:t>syāṃ</w:t>
      </w:r>
      <w:r w:rsidRPr="00CF1045">
        <w:rPr>
          <w:rFonts w:ascii="Doulos SIL" w:hAnsi="Doulos SIL"/>
        </w:rPr>
        <w:t xml:space="preserve"> par </w:t>
      </w:r>
      <w:r w:rsidR="00103F16">
        <w:rPr>
          <w:rFonts w:ascii="Doulos SIL" w:hAnsi="Doulos SIL"/>
        </w:rPr>
        <w:t>“</w:t>
      </w:r>
      <w:r w:rsidRPr="00CF1045">
        <w:rPr>
          <w:rFonts w:ascii="Doulos SIL" w:hAnsi="Doulos SIL"/>
        </w:rPr>
        <w:t>de teint foncé</w:t>
      </w:r>
      <w:r w:rsidR="00103F16">
        <w:rPr>
          <w:rFonts w:ascii="Doulos SIL" w:hAnsi="Doulos SIL"/>
        </w:rPr>
        <w:t>”</w:t>
      </w:r>
      <w:r w:rsidRPr="00CF1045">
        <w:rPr>
          <w:rFonts w:ascii="Doulos SIL" w:hAnsi="Doulos SIL"/>
        </w:rPr>
        <w:t xml:space="preserve">, mais en ajoutant </w:t>
      </w:r>
      <w:r w:rsidR="00103F16">
        <w:rPr>
          <w:rFonts w:ascii="Doulos SIL" w:hAnsi="Doulos SIL"/>
        </w:rPr>
        <w:t>“</w:t>
      </w:r>
      <w:r w:rsidRPr="00CF1045">
        <w:rPr>
          <w:rFonts w:ascii="Doulos SIL" w:hAnsi="Doulos SIL"/>
        </w:rPr>
        <w:t>terme dépréciatif pour les étrangers, barbares</w:t>
      </w:r>
      <w:r w:rsidR="00103F16">
        <w:rPr>
          <w:rFonts w:ascii="Doulos SIL" w:hAnsi="Doulos SIL"/>
        </w:rPr>
        <w:t>”</w:t>
      </w:r>
      <w:r w:rsidRPr="00CF1045">
        <w:rPr>
          <w:rFonts w:ascii="Doulos SIL" w:hAnsi="Doulos SIL"/>
        </w:rPr>
        <w:t xml:space="preserve">, connotation qui n’était pas envisagée dans l’article de Groslier. Long Seam (2000), plus prudent, présente </w:t>
      </w:r>
      <w:r w:rsidRPr="00CF1045">
        <w:rPr>
          <w:rFonts w:ascii="Doulos SIL" w:hAnsi="Doulos SIL"/>
          <w:i/>
        </w:rPr>
        <w:t>syāṃ</w:t>
      </w:r>
      <w:r w:rsidRPr="00CF1045">
        <w:rPr>
          <w:rFonts w:ascii="Doulos SIL" w:hAnsi="Doulos SIL"/>
        </w:rPr>
        <w:t xml:space="preserve"> sous deux entrées en établissant une distinction nette entre son usage en tant que nom propre et la signification </w:t>
      </w:r>
      <w:r w:rsidR="001E6858">
        <w:rPr>
          <w:rFonts w:ascii="Doulos SIL" w:hAnsi="Doulos SIL"/>
        </w:rPr>
        <w:t>“</w:t>
      </w:r>
      <w:r w:rsidRPr="00CF1045">
        <w:rPr>
          <w:rFonts w:ascii="Doulos SIL" w:hAnsi="Doulos SIL"/>
        </w:rPr>
        <w:t>de couleur foncée</w:t>
      </w:r>
      <w:r w:rsidR="001E6858">
        <w:rPr>
          <w:rFonts w:ascii="Doulos SIL" w:hAnsi="Doulos SIL"/>
        </w:rPr>
        <w:t>”</w:t>
      </w:r>
      <w:r w:rsidRPr="00CF1045">
        <w:rPr>
          <w:rFonts w:ascii="Doulos SIL" w:hAnsi="Doulos SIL"/>
        </w:rPr>
        <w:t xml:space="preserve">. </w:t>
      </w:r>
    </w:p>
    <w:p w:rsidR="00A00D02" w:rsidRPr="001C6EC3" w:rsidRDefault="00A00D02" w:rsidP="00987F08">
      <w:pPr>
        <w:spacing w:before="120" w:line="300" w:lineRule="exact"/>
        <w:ind w:firstLine="426"/>
        <w:jc w:val="both"/>
        <w:rPr>
          <w:rFonts w:ascii="Doulos SIL" w:hAnsi="Doulos SIL"/>
          <w:color w:val="000000" w:themeColor="text1"/>
        </w:rPr>
      </w:pPr>
      <w:r w:rsidRPr="001C6EC3">
        <w:rPr>
          <w:rFonts w:ascii="Doulos SIL" w:hAnsi="Doulos SIL"/>
          <w:color w:val="000000" w:themeColor="text1"/>
        </w:rPr>
        <w:t xml:space="preserve">Où est la vérité ? Revenons aux sources en consultant l’excellent dictionnaire sanskrit-français de Stchoupak, Nitti et Renou (1959). Nous lisons sous l’entrée </w:t>
      </w:r>
      <w:r w:rsidRPr="001C6EC3">
        <w:rPr>
          <w:rFonts w:ascii="Doulos SIL" w:hAnsi="Doulos SIL"/>
          <w:i/>
          <w:color w:val="000000" w:themeColor="text1"/>
        </w:rPr>
        <w:t>śyāma</w:t>
      </w:r>
      <w:r w:rsidRPr="001C6EC3">
        <w:rPr>
          <w:rFonts w:ascii="Doulos SIL" w:hAnsi="Doulos SIL"/>
          <w:color w:val="000000" w:themeColor="text1"/>
        </w:rPr>
        <w:t xml:space="preserve"> (écrite </w:t>
      </w:r>
      <w:r w:rsidRPr="001C6EC3">
        <w:rPr>
          <w:rFonts w:ascii="Doulos SIL" w:hAnsi="Doulos SIL"/>
          <w:i/>
          <w:color w:val="000000" w:themeColor="text1"/>
        </w:rPr>
        <w:t>çyāma</w:t>
      </w:r>
      <w:r w:rsidRPr="001C6EC3">
        <w:rPr>
          <w:rFonts w:ascii="Doulos SIL" w:hAnsi="Doulos SIL"/>
          <w:color w:val="000000" w:themeColor="text1"/>
        </w:rPr>
        <w:t xml:space="preserve">) </w:t>
      </w:r>
      <w:r w:rsidR="001E6858">
        <w:rPr>
          <w:rFonts w:ascii="Doulos SIL" w:hAnsi="Doulos SIL"/>
          <w:color w:val="000000" w:themeColor="text1"/>
        </w:rPr>
        <w:t>“</w:t>
      </w:r>
      <w:r w:rsidRPr="001C6EC3">
        <w:rPr>
          <w:rFonts w:ascii="Doulos SIL" w:hAnsi="Doulos SIL"/>
          <w:color w:val="000000" w:themeColor="text1"/>
        </w:rPr>
        <w:t>noir, de couleur foncée ; brun de teint</w:t>
      </w:r>
      <w:r w:rsidR="000157EE">
        <w:rPr>
          <w:rFonts w:ascii="Doulos SIL" w:hAnsi="Doulos SIL"/>
          <w:color w:val="000000" w:themeColor="text1"/>
        </w:rPr>
        <w:t>”</w:t>
      </w:r>
      <w:r w:rsidRPr="001C6EC3">
        <w:rPr>
          <w:rFonts w:ascii="Doulos SIL" w:hAnsi="Doulos SIL"/>
          <w:color w:val="000000" w:themeColor="text1"/>
        </w:rPr>
        <w:t xml:space="preserve"> (considéré comme une marque de beauté). On reste perplexe sur la façon dont la connotation valorisante de ce mot en sanskrit devient dépréciative sous la plume de certains auteurs, en fait d’un seul. Il faut toutefois reconnaître que la connotation dépréciative peut se rencontrer, mais cela reste localisé et très marginal. </w:t>
      </w:r>
    </w:p>
    <w:p w:rsidR="00A00D02" w:rsidRPr="001C6EC3" w:rsidRDefault="00A00D02" w:rsidP="00987F08">
      <w:pPr>
        <w:spacing w:before="120" w:line="300" w:lineRule="exact"/>
        <w:ind w:firstLine="426"/>
        <w:jc w:val="both"/>
        <w:rPr>
          <w:rFonts w:ascii="Doulos SIL" w:hAnsi="Doulos SIL"/>
          <w:color w:val="000000" w:themeColor="text1"/>
        </w:rPr>
      </w:pPr>
      <w:r w:rsidRPr="001C6EC3">
        <w:rPr>
          <w:rFonts w:ascii="Doulos SIL" w:hAnsi="Doulos SIL"/>
          <w:color w:val="000000" w:themeColor="text1"/>
        </w:rPr>
        <w:t>Fait hautement significatif, une inscription en vieux môn du début du XII</w:t>
      </w:r>
      <w:r w:rsidR="000157EE">
        <w:rPr>
          <w:rFonts w:ascii="Doulos SIL" w:hAnsi="Doulos SIL"/>
          <w:color w:val="000000" w:themeColor="text1"/>
        </w:rPr>
        <w:t>ᵉ</w:t>
      </w:r>
      <w:r w:rsidRPr="001C6EC3">
        <w:rPr>
          <w:rFonts w:ascii="Doulos SIL" w:hAnsi="Doulos SIL"/>
          <w:color w:val="000000" w:themeColor="text1"/>
        </w:rPr>
        <w:t xml:space="preserve"> </w:t>
      </w:r>
      <w:r w:rsidR="001C6EC3" w:rsidRPr="001C6EC3">
        <w:rPr>
          <w:rFonts w:ascii="Doulos SIL" w:hAnsi="Doulos SIL"/>
          <w:color w:val="000000" w:themeColor="text1"/>
        </w:rPr>
        <w:t xml:space="preserve">siècle </w:t>
      </w:r>
      <w:r w:rsidRPr="001C6EC3">
        <w:rPr>
          <w:rFonts w:ascii="Doulos SIL" w:hAnsi="Doulos SIL"/>
          <w:color w:val="000000" w:themeColor="text1"/>
        </w:rPr>
        <w:t xml:space="preserve">atteste un exemple de </w:t>
      </w:r>
      <w:r w:rsidRPr="001C6EC3">
        <w:rPr>
          <w:rFonts w:ascii="Doulos SIL" w:hAnsi="Doulos SIL"/>
          <w:i/>
          <w:color w:val="000000" w:themeColor="text1"/>
        </w:rPr>
        <w:t>syām</w:t>
      </w:r>
      <w:r w:rsidRPr="001C6EC3">
        <w:rPr>
          <w:rFonts w:ascii="Doulos SIL" w:hAnsi="Doulos SIL"/>
          <w:color w:val="000000" w:themeColor="text1"/>
        </w:rPr>
        <w:t xml:space="preserve"> que Shorto (1971) glose </w:t>
      </w:r>
      <w:r w:rsidR="001E6858">
        <w:rPr>
          <w:rFonts w:ascii="Doulos SIL" w:hAnsi="Doulos SIL"/>
          <w:color w:val="000000" w:themeColor="text1"/>
        </w:rPr>
        <w:t>“</w:t>
      </w:r>
      <w:r w:rsidRPr="001C6EC3">
        <w:rPr>
          <w:rFonts w:ascii="Doulos SIL" w:hAnsi="Doulos SIL"/>
          <w:color w:val="000000" w:themeColor="text1"/>
        </w:rPr>
        <w:t>The Bodhisatta in the Sāma-Jātaka</w:t>
      </w:r>
      <w:r w:rsidR="001E6858">
        <w:rPr>
          <w:rFonts w:ascii="Doulos SIL" w:hAnsi="Doulos SIL"/>
          <w:color w:val="000000" w:themeColor="text1"/>
        </w:rPr>
        <w:t>”</w:t>
      </w:r>
      <w:r w:rsidRPr="001C6EC3">
        <w:rPr>
          <w:rFonts w:ascii="Doulos SIL" w:hAnsi="Doulos SIL"/>
          <w:color w:val="000000" w:themeColor="text1"/>
        </w:rPr>
        <w:t xml:space="preserve">, en précisant que le mot vient de sanskrit </w:t>
      </w:r>
      <w:r w:rsidRPr="001C6EC3">
        <w:rPr>
          <w:rFonts w:ascii="Doulos SIL" w:hAnsi="Doulos SIL"/>
          <w:i/>
          <w:color w:val="000000" w:themeColor="text1"/>
        </w:rPr>
        <w:t>śyāma</w:t>
      </w:r>
      <w:r w:rsidRPr="001C6EC3">
        <w:rPr>
          <w:rFonts w:ascii="Doulos SIL" w:hAnsi="Doulos SIL"/>
          <w:color w:val="000000" w:themeColor="text1"/>
        </w:rPr>
        <w:t xml:space="preserve">. À l’évidence, le sens a évolué vers </w:t>
      </w:r>
      <w:r w:rsidR="00103F16">
        <w:rPr>
          <w:rFonts w:ascii="Doulos SIL" w:hAnsi="Doulos SIL"/>
          <w:color w:val="000000" w:themeColor="text1"/>
        </w:rPr>
        <w:t>“</w:t>
      </w:r>
      <w:r w:rsidRPr="001C6EC3">
        <w:rPr>
          <w:rFonts w:ascii="Doulos SIL" w:hAnsi="Doulos SIL"/>
          <w:color w:val="000000" w:themeColor="text1"/>
        </w:rPr>
        <w:t>beau, magnifique</w:t>
      </w:r>
      <w:r w:rsidR="00103F16">
        <w:rPr>
          <w:rFonts w:ascii="Doulos SIL" w:hAnsi="Doulos SIL"/>
          <w:color w:val="000000" w:themeColor="text1"/>
        </w:rPr>
        <w:t>”</w:t>
      </w:r>
      <w:r w:rsidRPr="001C6EC3">
        <w:rPr>
          <w:rFonts w:ascii="Doulos SIL" w:hAnsi="Doulos SIL"/>
          <w:color w:val="000000" w:themeColor="text1"/>
        </w:rPr>
        <w:t xml:space="preserve"> sans plus aucune référence à la couleur du teint. Ces considérations suffisent à montrer la gratuité d’une supposée connotation dépréciative de la notion </w:t>
      </w:r>
      <w:r w:rsidR="00103F16">
        <w:rPr>
          <w:rFonts w:ascii="Doulos SIL" w:hAnsi="Doulos SIL"/>
          <w:color w:val="000000" w:themeColor="text1"/>
        </w:rPr>
        <w:t>“</w:t>
      </w:r>
      <w:r w:rsidRPr="001C6EC3">
        <w:rPr>
          <w:rFonts w:ascii="Doulos SIL" w:hAnsi="Doulos SIL"/>
          <w:color w:val="000000" w:themeColor="text1"/>
        </w:rPr>
        <w:t>noir, brun, foncé</w:t>
      </w:r>
      <w:r w:rsidR="00103F16">
        <w:rPr>
          <w:rFonts w:ascii="Doulos SIL" w:hAnsi="Doulos SIL"/>
          <w:color w:val="000000" w:themeColor="text1"/>
        </w:rPr>
        <w:t>”</w:t>
      </w:r>
      <w:r w:rsidRPr="001C6EC3">
        <w:rPr>
          <w:rFonts w:ascii="Doulos SIL" w:hAnsi="Doulos SIL"/>
          <w:color w:val="000000" w:themeColor="text1"/>
        </w:rPr>
        <w:t xml:space="preserve"> dans l’origine de la désignation ethnonymique </w:t>
      </w:r>
      <w:r w:rsidR="00103F16">
        <w:rPr>
          <w:rFonts w:ascii="Doulos SIL" w:hAnsi="Doulos SIL"/>
          <w:color w:val="000000" w:themeColor="text1"/>
        </w:rPr>
        <w:t>“</w:t>
      </w:r>
      <w:r w:rsidRPr="001C6EC3">
        <w:rPr>
          <w:rFonts w:ascii="Doulos SIL" w:hAnsi="Doulos SIL"/>
          <w:color w:val="000000" w:themeColor="text1"/>
        </w:rPr>
        <w:t>siam</w:t>
      </w:r>
      <w:r w:rsidR="00103F16">
        <w:rPr>
          <w:rFonts w:ascii="Doulos SIL" w:hAnsi="Doulos SIL"/>
          <w:color w:val="000000" w:themeColor="text1"/>
        </w:rPr>
        <w:t>”</w:t>
      </w:r>
      <w:r w:rsidRPr="001C6EC3">
        <w:rPr>
          <w:rFonts w:ascii="Doulos SIL" w:hAnsi="Doulos SIL"/>
          <w:color w:val="000000" w:themeColor="text1"/>
        </w:rPr>
        <w:t xml:space="preserve">. </w:t>
      </w:r>
    </w:p>
    <w:p w:rsidR="00A00D02" w:rsidRPr="001C6EC3" w:rsidRDefault="00A00D02" w:rsidP="00987F08">
      <w:pPr>
        <w:spacing w:before="120" w:line="300" w:lineRule="exact"/>
        <w:ind w:firstLine="426"/>
        <w:jc w:val="both"/>
        <w:rPr>
          <w:rFonts w:ascii="Doulos SIL" w:hAnsi="Doulos SIL"/>
          <w:color w:val="000000" w:themeColor="text1"/>
        </w:rPr>
      </w:pPr>
      <w:r w:rsidRPr="001C6EC3">
        <w:rPr>
          <w:rFonts w:ascii="Doulos SIL" w:hAnsi="Doulos SIL"/>
          <w:color w:val="000000" w:themeColor="text1"/>
        </w:rPr>
        <w:t xml:space="preserve">Remarque linguistique : le groupe </w:t>
      </w:r>
      <w:r w:rsidRPr="001C6EC3">
        <w:rPr>
          <w:rFonts w:ascii="Doulos SIL" w:hAnsi="Doulos SIL"/>
          <w:i/>
          <w:color w:val="000000" w:themeColor="text1"/>
        </w:rPr>
        <w:t>śy</w:t>
      </w:r>
      <w:r w:rsidRPr="001C6EC3">
        <w:rPr>
          <w:rFonts w:ascii="Doulos SIL" w:hAnsi="Doulos SIL"/>
          <w:color w:val="000000" w:themeColor="text1"/>
        </w:rPr>
        <w:t xml:space="preserve"> à l’initiale de </w:t>
      </w:r>
      <w:r w:rsidRPr="001C6EC3">
        <w:rPr>
          <w:rFonts w:ascii="Doulos SIL" w:hAnsi="Doulos SIL"/>
          <w:i/>
          <w:color w:val="000000" w:themeColor="text1"/>
        </w:rPr>
        <w:t>śyāma</w:t>
      </w:r>
      <w:r w:rsidRPr="001C6EC3">
        <w:rPr>
          <w:rFonts w:ascii="Doulos SIL" w:hAnsi="Doulos SIL"/>
          <w:color w:val="000000" w:themeColor="text1"/>
        </w:rPr>
        <w:t xml:space="preserve"> et </w:t>
      </w:r>
      <w:r w:rsidRPr="001C6EC3">
        <w:rPr>
          <w:rFonts w:ascii="Doulos SIL" w:hAnsi="Doulos SIL"/>
          <w:i/>
          <w:color w:val="000000" w:themeColor="text1"/>
        </w:rPr>
        <w:t>ś</w:t>
      </w:r>
      <w:r w:rsidRPr="001C6EC3">
        <w:rPr>
          <w:rFonts w:ascii="Doulos SIL" w:hAnsi="Doulos SIL"/>
          <w:color w:val="000000" w:themeColor="text1"/>
        </w:rPr>
        <w:t xml:space="preserve"> dans (</w:t>
      </w:r>
      <w:r w:rsidRPr="001C6EC3">
        <w:rPr>
          <w:rFonts w:ascii="Doulos SIL" w:hAnsi="Doulos SIL"/>
          <w:i/>
          <w:color w:val="000000" w:themeColor="text1"/>
        </w:rPr>
        <w:t>Ko</w:t>
      </w:r>
      <w:r w:rsidRPr="001C6EC3">
        <w:rPr>
          <w:rFonts w:ascii="Doulos SIL" w:hAnsi="Doulos SIL"/>
          <w:color w:val="000000" w:themeColor="text1"/>
        </w:rPr>
        <w:t>)</w:t>
      </w:r>
      <w:r w:rsidRPr="001C6EC3">
        <w:rPr>
          <w:rFonts w:ascii="Doulos SIL" w:hAnsi="Doulos SIL"/>
          <w:i/>
          <w:color w:val="000000" w:themeColor="text1"/>
        </w:rPr>
        <w:t>śām</w:t>
      </w:r>
      <w:r w:rsidRPr="001C6EC3">
        <w:rPr>
          <w:rFonts w:ascii="Doulos SIL" w:hAnsi="Doulos SIL"/>
          <w:color w:val="000000" w:themeColor="text1"/>
        </w:rPr>
        <w:t>(</w:t>
      </w:r>
      <w:r w:rsidRPr="001C6EC3">
        <w:rPr>
          <w:rFonts w:ascii="Doulos SIL" w:hAnsi="Doulos SIL"/>
          <w:i/>
          <w:color w:val="000000" w:themeColor="text1"/>
        </w:rPr>
        <w:t>bī</w:t>
      </w:r>
      <w:r w:rsidRPr="001C6EC3">
        <w:rPr>
          <w:rFonts w:ascii="Doulos SIL" w:hAnsi="Doulos SIL"/>
          <w:color w:val="000000" w:themeColor="text1"/>
        </w:rPr>
        <w:t xml:space="preserve">) ont été confondus dans la combinaison </w:t>
      </w:r>
      <w:r w:rsidRPr="001C6EC3">
        <w:rPr>
          <w:rFonts w:ascii="Doulos SIL" w:hAnsi="Doulos SIL"/>
          <w:i/>
          <w:color w:val="000000" w:themeColor="text1"/>
        </w:rPr>
        <w:t>sy</w:t>
      </w:r>
      <w:r w:rsidRPr="001C6EC3">
        <w:rPr>
          <w:rFonts w:ascii="Doulos SIL" w:hAnsi="Doulos SIL"/>
          <w:color w:val="000000" w:themeColor="text1"/>
        </w:rPr>
        <w:t xml:space="preserve"> [</w:t>
      </w:r>
      <w:r w:rsidRPr="00424D77">
        <w:rPr>
          <w:rFonts w:ascii="Doulos SIL" w:hAnsi="Doulos SIL"/>
          <w:color w:val="000000" w:themeColor="text1"/>
        </w:rPr>
        <w:t>sj</w:t>
      </w:r>
      <w:r w:rsidRPr="001C6EC3">
        <w:rPr>
          <w:rFonts w:ascii="Doulos SIL" w:hAnsi="Doulos SIL"/>
          <w:color w:val="000000" w:themeColor="text1"/>
        </w:rPr>
        <w:t xml:space="preserve">] des graphies birmanes et khmères. </w:t>
      </w:r>
    </w:p>
    <w:p w:rsidR="00A00D02" w:rsidRPr="0024532E" w:rsidRDefault="00A00D02" w:rsidP="00A00D02">
      <w:pPr>
        <w:spacing w:before="240" w:after="120" w:line="300" w:lineRule="exact"/>
        <w:jc w:val="both"/>
        <w:rPr>
          <w:rFonts w:ascii="Doulos SIL" w:hAnsi="Doulos SIL"/>
          <w:color w:val="000000" w:themeColor="text1"/>
          <w:sz w:val="32"/>
        </w:rPr>
      </w:pPr>
      <w:r w:rsidRPr="0024532E">
        <w:rPr>
          <w:rFonts w:ascii="Doulos SIL" w:hAnsi="Doulos SIL"/>
          <w:color w:val="000000" w:themeColor="text1"/>
          <w:sz w:val="32"/>
        </w:rPr>
        <w:t xml:space="preserve">Ambiguïtés sémantiques dans les anciennes attestations </w:t>
      </w:r>
    </w:p>
    <w:p w:rsidR="00A00D02" w:rsidRPr="00413896" w:rsidRDefault="00A00D02" w:rsidP="000F10EC">
      <w:pPr>
        <w:spacing w:line="300" w:lineRule="exact"/>
        <w:ind w:firstLine="426"/>
        <w:jc w:val="both"/>
        <w:rPr>
          <w:rFonts w:ascii="Doulos SIL" w:hAnsi="Doulos SIL"/>
          <w:color w:val="000000" w:themeColor="text1"/>
        </w:rPr>
      </w:pPr>
      <w:r w:rsidRPr="00CF1045">
        <w:rPr>
          <w:rFonts w:ascii="Doulos SIL" w:hAnsi="Doulos SIL"/>
        </w:rPr>
        <w:t xml:space="preserve">Malgré une démonstration bien conduite, l’hypothèse de Groslier reste fragile. D’une part, il n’a pas vu la connotation valorisante de </w:t>
      </w:r>
      <w:r w:rsidRPr="00CF1045">
        <w:rPr>
          <w:rFonts w:ascii="Doulos SIL" w:hAnsi="Doulos SIL"/>
          <w:i/>
        </w:rPr>
        <w:t>śyāma</w:t>
      </w:r>
      <w:r w:rsidRPr="00CF1045">
        <w:rPr>
          <w:rFonts w:ascii="Doulos SIL" w:hAnsi="Doulos SIL"/>
        </w:rPr>
        <w:t xml:space="preserve">, et surtout, il semble ignorer la parenté d’origine de </w:t>
      </w:r>
      <w:r w:rsidR="00103F16">
        <w:rPr>
          <w:rFonts w:ascii="Doulos SIL" w:hAnsi="Doulos SIL"/>
        </w:rPr>
        <w:t>“</w:t>
      </w:r>
      <w:r w:rsidRPr="00CF1045">
        <w:rPr>
          <w:rFonts w:ascii="Doulos SIL" w:hAnsi="Doulos SIL"/>
        </w:rPr>
        <w:t>Siam</w:t>
      </w:r>
      <w:r w:rsidR="00103F16">
        <w:rPr>
          <w:rFonts w:ascii="Doulos SIL" w:hAnsi="Doulos SIL"/>
        </w:rPr>
        <w:t>”</w:t>
      </w:r>
      <w:r w:rsidRPr="00CF1045">
        <w:rPr>
          <w:rFonts w:ascii="Doulos SIL" w:hAnsi="Doulos SIL"/>
        </w:rPr>
        <w:t xml:space="preserve"> avec Chan et Assam/Ahom, pourtant formulée par Edward Gait en 1905. Même en admettant l’idée que les arrivants Thaï aient été </w:t>
      </w:r>
      <w:r w:rsidRPr="00413896">
        <w:rPr>
          <w:rFonts w:ascii="Doulos SIL" w:hAnsi="Doulos SIL"/>
          <w:color w:val="000000" w:themeColor="text1"/>
        </w:rPr>
        <w:t xml:space="preserve">désignés (par les Khmers) du nom de ceux qu’ils ont remplacés, il est difficile de comprendre comment le terme aurait pu s’étendre jusqu’au Nord-Est de l’Inde et donner son nom à l’Assam. Malgré ces réserves, le problème mérite d’être examiné avec la plus grande attention car les formes issues de </w:t>
      </w:r>
      <w:r w:rsidRPr="000D37A7">
        <w:rPr>
          <w:rFonts w:ascii="Doulos SIL" w:hAnsi="Doulos SIL"/>
          <w:i/>
          <w:color w:val="000000" w:themeColor="text1"/>
        </w:rPr>
        <w:t>(Ko)śām(bī)</w:t>
      </w:r>
      <w:r w:rsidRPr="00413896">
        <w:rPr>
          <w:rFonts w:ascii="Doulos SIL" w:hAnsi="Doulos SIL"/>
          <w:color w:val="000000" w:themeColor="text1"/>
        </w:rPr>
        <w:t xml:space="preserve"> et de </w:t>
      </w:r>
      <w:r w:rsidRPr="00413896">
        <w:rPr>
          <w:rFonts w:ascii="Doulos SIL" w:hAnsi="Doulos SIL"/>
          <w:i/>
          <w:color w:val="000000" w:themeColor="text1"/>
        </w:rPr>
        <w:t>śyāma</w:t>
      </w:r>
      <w:r w:rsidRPr="00413896">
        <w:rPr>
          <w:rFonts w:ascii="Doulos SIL" w:hAnsi="Doulos SIL"/>
          <w:color w:val="000000" w:themeColor="text1"/>
        </w:rPr>
        <w:t xml:space="preserve"> ont bel et bien co-existé vers les XI</w:t>
      </w:r>
      <w:r w:rsidR="00240257">
        <w:rPr>
          <w:rFonts w:ascii="Doulos SIL" w:hAnsi="Doulos SIL"/>
          <w:color w:val="000000" w:themeColor="text1"/>
        </w:rPr>
        <w:t>ᵉ</w:t>
      </w:r>
      <w:r w:rsidRPr="00413896">
        <w:rPr>
          <w:rFonts w:ascii="Doulos SIL" w:hAnsi="Doulos SIL"/>
          <w:color w:val="000000" w:themeColor="text1"/>
        </w:rPr>
        <w:t>-XIII</w:t>
      </w:r>
      <w:r w:rsidR="00240257">
        <w:rPr>
          <w:rFonts w:ascii="Doulos SIL" w:hAnsi="Doulos SIL"/>
          <w:color w:val="000000" w:themeColor="text1"/>
        </w:rPr>
        <w:t>ᵉ</w:t>
      </w:r>
      <w:r w:rsidRPr="00413896">
        <w:rPr>
          <w:rFonts w:ascii="Doulos SIL" w:hAnsi="Doulos SIL"/>
          <w:color w:val="000000" w:themeColor="text1"/>
        </w:rPr>
        <w:t xml:space="preserve"> siècles. On peut encore en trouver la trace dans certains dictionnaires de la langue thaï : George McFarland (1944) donne deux sens pour </w:t>
      </w:r>
      <w:r w:rsidRPr="00413896">
        <w:rPr>
          <w:rFonts w:ascii="Doulos SIL" w:hAnsi="Doulos SIL"/>
          <w:i/>
          <w:color w:val="000000" w:themeColor="text1"/>
        </w:rPr>
        <w:t>sayām</w:t>
      </w:r>
      <w:r w:rsidRPr="00413896">
        <w:rPr>
          <w:rFonts w:ascii="Doulos SIL" w:hAnsi="Doulos SIL"/>
          <w:color w:val="000000" w:themeColor="text1"/>
        </w:rPr>
        <w:t xml:space="preserve"> </w:t>
      </w:r>
      <w:r w:rsidRPr="00413896">
        <w:rPr>
          <w:rFonts w:ascii="Doulos SIL" w:hAnsi="Ayuthaya"/>
          <w:color w:val="000000" w:themeColor="text1"/>
        </w:rPr>
        <w:t>เสียม</w:t>
      </w:r>
      <w:r w:rsidRPr="00413896">
        <w:rPr>
          <w:rFonts w:ascii="Doulos SIL" w:hAnsi="Doulos SIL"/>
          <w:color w:val="000000" w:themeColor="text1"/>
        </w:rPr>
        <w:t xml:space="preserve">, </w:t>
      </w:r>
      <w:r w:rsidR="00E30660">
        <w:rPr>
          <w:rFonts w:ascii="Doulos SIL" w:hAnsi="Doulos SIL"/>
          <w:color w:val="000000" w:themeColor="text1"/>
        </w:rPr>
        <w:t>“</w:t>
      </w:r>
      <w:r w:rsidRPr="00413896">
        <w:rPr>
          <w:rFonts w:ascii="Doulos SIL" w:hAnsi="Doulos SIL"/>
          <w:color w:val="000000" w:themeColor="text1"/>
        </w:rPr>
        <w:t>brown: a brown race</w:t>
      </w:r>
      <w:r w:rsidR="00E30660">
        <w:rPr>
          <w:rFonts w:ascii="Doulos SIL" w:hAnsi="Doulos SIL"/>
          <w:color w:val="000000" w:themeColor="text1"/>
        </w:rPr>
        <w:t>”</w:t>
      </w:r>
      <w:r w:rsidRPr="00413896">
        <w:rPr>
          <w:rFonts w:ascii="Doulos SIL" w:hAnsi="Doulos SIL"/>
          <w:color w:val="000000" w:themeColor="text1"/>
        </w:rPr>
        <w:t xml:space="preserve"> et </w:t>
      </w:r>
      <w:r w:rsidR="00E30660">
        <w:rPr>
          <w:rFonts w:ascii="Doulos SIL" w:hAnsi="Doulos SIL"/>
          <w:color w:val="000000" w:themeColor="text1"/>
        </w:rPr>
        <w:t>“</w:t>
      </w:r>
      <w:r w:rsidRPr="00413896">
        <w:rPr>
          <w:rFonts w:ascii="Doulos SIL" w:hAnsi="Doulos SIL"/>
          <w:color w:val="000000" w:themeColor="text1"/>
        </w:rPr>
        <w:t>Siam</w:t>
      </w:r>
      <w:r w:rsidR="00E30660">
        <w:rPr>
          <w:rFonts w:ascii="Doulos SIL" w:hAnsi="Doulos SIL"/>
          <w:color w:val="000000" w:themeColor="text1"/>
        </w:rPr>
        <w:t>”</w:t>
      </w:r>
      <w:r w:rsidRPr="00413896">
        <w:rPr>
          <w:rFonts w:ascii="Doulos SIL" w:hAnsi="Doulos SIL"/>
          <w:color w:val="000000" w:themeColor="text1"/>
        </w:rPr>
        <w:t xml:space="preserve">, sous la même entrée. La subtile différence de sens de cette racine entre le thaï et le birman peut s’expliquer par le fait que chaque langue aurait emprunté séparément l’étymon </w:t>
      </w:r>
      <w:r w:rsidRPr="00413896">
        <w:rPr>
          <w:rFonts w:ascii="Doulos SIL" w:hAnsi="Doulos SIL"/>
          <w:i/>
          <w:color w:val="000000" w:themeColor="text1"/>
        </w:rPr>
        <w:t>śyāma</w:t>
      </w:r>
      <w:r w:rsidRPr="00413896">
        <w:rPr>
          <w:rFonts w:ascii="Doulos SIL" w:hAnsi="Doulos SIL"/>
          <w:color w:val="000000" w:themeColor="text1"/>
        </w:rPr>
        <w:t xml:space="preserve"> au sanskrit. </w:t>
      </w:r>
    </w:p>
    <w:p w:rsidR="00A00D02" w:rsidRPr="00CF1045" w:rsidRDefault="00A00D02" w:rsidP="000F10EC">
      <w:pPr>
        <w:spacing w:before="120" w:line="300" w:lineRule="exact"/>
        <w:ind w:firstLine="425"/>
        <w:jc w:val="both"/>
        <w:rPr>
          <w:rFonts w:ascii="Doulos SIL" w:hAnsi="Doulos SIL"/>
        </w:rPr>
      </w:pPr>
      <w:r w:rsidRPr="00CF1045">
        <w:rPr>
          <w:rFonts w:ascii="Doulos SIL" w:hAnsi="Doulos SIL"/>
        </w:rPr>
        <w:t>Les listes d’esclaves de pagode dans les inscriptions birmanes du XII</w:t>
      </w:r>
      <w:r w:rsidR="00240257">
        <w:rPr>
          <w:rFonts w:ascii="Doulos SIL" w:hAnsi="Doulos SIL"/>
          <w:color w:val="000000" w:themeColor="text1"/>
        </w:rPr>
        <w:t>ᵉ</w:t>
      </w:r>
      <w:r w:rsidRPr="00CF1045">
        <w:rPr>
          <w:rFonts w:ascii="Doulos SIL" w:hAnsi="Doulos SIL"/>
        </w:rPr>
        <w:t xml:space="preserve"> siècle attestent </w:t>
      </w:r>
      <w:r w:rsidRPr="00CF1045">
        <w:rPr>
          <w:rFonts w:ascii="Doulos SIL" w:hAnsi="Doulos SIL"/>
          <w:i/>
        </w:rPr>
        <w:t>syam</w:t>
      </w:r>
      <w:r w:rsidRPr="00CF1045">
        <w:rPr>
          <w:rFonts w:ascii="Doulos SIL" w:hAnsi="Doulos SIL"/>
        </w:rPr>
        <w:t>/</w:t>
      </w:r>
      <w:r w:rsidRPr="00CF1045">
        <w:rPr>
          <w:rFonts w:ascii="Doulos SIL" w:hAnsi="Doulos SIL"/>
          <w:i/>
        </w:rPr>
        <w:t>syaṃ</w:t>
      </w:r>
      <w:r w:rsidRPr="00CF1045">
        <w:rPr>
          <w:rFonts w:ascii="Doulos SIL" w:hAnsi="Doulos SIL"/>
        </w:rPr>
        <w:t xml:space="preserve"> plus d’une vingtaine de fois. Gordon Luce (1958) distingue assez bien deux usages du terme, l’un désigne un membre de l’ethnie Chan, l’autre qualifie une personne au teint clair (laudatif), comme un chan précise-t-il</w:t>
      </w:r>
      <w:r w:rsidRPr="00CF1045">
        <w:rPr>
          <w:rStyle w:val="Marquenotebasdepage"/>
          <w:rFonts w:ascii="Doulos SIL" w:hAnsi="Doulos SIL"/>
        </w:rPr>
        <w:footnoteReference w:id="13"/>
      </w:r>
      <w:r w:rsidRPr="00CF1045">
        <w:rPr>
          <w:rFonts w:ascii="Doulos SIL" w:hAnsi="Doulos SIL"/>
        </w:rPr>
        <w:t xml:space="preserve">. Or, les premiers arrivants </w:t>
      </w:r>
      <w:r w:rsidR="000157EE">
        <w:rPr>
          <w:rFonts w:ascii="Doulos SIL" w:hAnsi="Doulos SIL"/>
        </w:rPr>
        <w:t>T</w:t>
      </w:r>
      <w:r w:rsidRPr="00CF1045">
        <w:rPr>
          <w:rFonts w:ascii="Doulos SIL" w:hAnsi="Doulos SIL"/>
        </w:rPr>
        <w:t xml:space="preserve">ay, comme tous les envahisseurs venant du nord, étaient de complexion claire ; ce fait d’observation et l’exemple de </w:t>
      </w:r>
      <w:r w:rsidRPr="00CF1045">
        <w:rPr>
          <w:rFonts w:ascii="Doulos SIL" w:hAnsi="Doulos SIL"/>
          <w:i/>
        </w:rPr>
        <w:t>syām</w:t>
      </w:r>
      <w:r w:rsidRPr="00CF1045">
        <w:rPr>
          <w:rFonts w:ascii="Doulos SIL" w:hAnsi="Doulos SIL"/>
        </w:rPr>
        <w:t xml:space="preserve"> </w:t>
      </w:r>
      <w:r w:rsidR="00E30660">
        <w:rPr>
          <w:rFonts w:ascii="Doulos SIL" w:hAnsi="Doulos SIL"/>
        </w:rPr>
        <w:t>“</w:t>
      </w:r>
      <w:r w:rsidRPr="00CF1045">
        <w:rPr>
          <w:rFonts w:ascii="Doulos SIL" w:hAnsi="Doulos SIL"/>
        </w:rPr>
        <w:t>Bodhisatva</w:t>
      </w:r>
      <w:r w:rsidR="00E30660">
        <w:rPr>
          <w:rFonts w:ascii="Doulos SIL" w:hAnsi="Doulos SIL"/>
        </w:rPr>
        <w:t>”</w:t>
      </w:r>
      <w:r w:rsidRPr="00CF1045">
        <w:rPr>
          <w:rFonts w:ascii="Doulos SIL" w:hAnsi="Doulos SIL"/>
        </w:rPr>
        <w:t xml:space="preserve"> en môn ancien (voir ci-dessus) nous amène à la conclusion que le sens de sanskrit </w:t>
      </w:r>
      <w:r w:rsidRPr="00CF1045">
        <w:rPr>
          <w:rFonts w:ascii="Doulos SIL" w:hAnsi="Doulos SIL"/>
          <w:i/>
        </w:rPr>
        <w:t>śyāma</w:t>
      </w:r>
      <w:r w:rsidRPr="00CF1045">
        <w:rPr>
          <w:rFonts w:ascii="Doulos SIL" w:hAnsi="Doulos SIL"/>
        </w:rPr>
        <w:t xml:space="preserve"> est passé de </w:t>
      </w:r>
      <w:r w:rsidR="00E30660">
        <w:rPr>
          <w:rFonts w:ascii="Doulos SIL" w:hAnsi="Doulos SIL"/>
        </w:rPr>
        <w:t>“</w:t>
      </w:r>
      <w:r w:rsidRPr="00CF1045">
        <w:rPr>
          <w:rFonts w:ascii="Doulos SIL" w:hAnsi="Doulos SIL"/>
        </w:rPr>
        <w:t>brun de teint (marque de beauté)</w:t>
      </w:r>
      <w:r w:rsidR="00E30660">
        <w:rPr>
          <w:rFonts w:ascii="Doulos SIL" w:hAnsi="Doulos SIL"/>
        </w:rPr>
        <w:t>”</w:t>
      </w:r>
      <w:r w:rsidRPr="00CF1045">
        <w:rPr>
          <w:rFonts w:ascii="Doulos SIL" w:hAnsi="Doulos SIL"/>
        </w:rPr>
        <w:t xml:space="preserve"> à </w:t>
      </w:r>
      <w:r w:rsidR="00E30660">
        <w:rPr>
          <w:rFonts w:ascii="Doulos SIL" w:hAnsi="Doulos SIL"/>
        </w:rPr>
        <w:t>“</w:t>
      </w:r>
      <w:r w:rsidRPr="00CF1045">
        <w:rPr>
          <w:rFonts w:ascii="Doulos SIL" w:hAnsi="Doulos SIL"/>
        </w:rPr>
        <w:t>beau</w:t>
      </w:r>
      <w:r w:rsidR="00E30660">
        <w:rPr>
          <w:rFonts w:ascii="Doulos SIL" w:hAnsi="Doulos SIL"/>
        </w:rPr>
        <w:t>”</w:t>
      </w:r>
      <w:r w:rsidRPr="00CF1045">
        <w:rPr>
          <w:rFonts w:ascii="Doulos SIL" w:hAnsi="Doulos SIL"/>
        </w:rPr>
        <w:t xml:space="preserve">, puis à </w:t>
      </w:r>
      <w:r w:rsidR="00E30660">
        <w:rPr>
          <w:rFonts w:ascii="Doulos SIL" w:hAnsi="Doulos SIL"/>
        </w:rPr>
        <w:t>“</w:t>
      </w:r>
      <w:r w:rsidRPr="00CF1045">
        <w:rPr>
          <w:rFonts w:ascii="Doulos SIL" w:hAnsi="Doulos SIL"/>
        </w:rPr>
        <w:t>beau (de teint clair)</w:t>
      </w:r>
      <w:r w:rsidR="00E30660">
        <w:rPr>
          <w:rFonts w:ascii="Doulos SIL" w:hAnsi="Doulos SIL"/>
        </w:rPr>
        <w:t>”</w:t>
      </w:r>
      <w:r w:rsidRPr="00CF1045">
        <w:rPr>
          <w:rFonts w:ascii="Doulos SIL" w:hAnsi="Doulos SIL"/>
        </w:rPr>
        <w:t xml:space="preserve"> en birman, et même </w:t>
      </w:r>
      <w:r w:rsidR="00E30660">
        <w:rPr>
          <w:rFonts w:ascii="Doulos SIL" w:hAnsi="Doulos SIL"/>
        </w:rPr>
        <w:t>“</w:t>
      </w:r>
      <w:r w:rsidRPr="00CF1045">
        <w:rPr>
          <w:rFonts w:ascii="Doulos SIL" w:hAnsi="Doulos SIL"/>
        </w:rPr>
        <w:t>beau, magnifique</w:t>
      </w:r>
      <w:r w:rsidR="00E30660">
        <w:rPr>
          <w:rFonts w:ascii="Doulos SIL" w:hAnsi="Doulos SIL"/>
        </w:rPr>
        <w:t>”</w:t>
      </w:r>
      <w:r w:rsidRPr="00CF1045">
        <w:rPr>
          <w:rFonts w:ascii="Doulos SIL" w:hAnsi="Doulos SIL"/>
        </w:rPr>
        <w:t xml:space="preserve"> en môn pour qualifier le Bodhisatva. </w:t>
      </w:r>
    </w:p>
    <w:p w:rsidR="00A00D02" w:rsidRPr="00CF1045" w:rsidRDefault="00A00D02" w:rsidP="000F10EC">
      <w:pPr>
        <w:spacing w:before="120" w:line="300" w:lineRule="exact"/>
        <w:ind w:firstLine="425"/>
        <w:jc w:val="both"/>
        <w:rPr>
          <w:rFonts w:ascii="Doulos SIL" w:hAnsi="Doulos SIL"/>
        </w:rPr>
      </w:pPr>
      <w:r w:rsidRPr="00CF1045">
        <w:rPr>
          <w:rFonts w:ascii="Doulos SIL" w:hAnsi="Doulos SIL"/>
        </w:rPr>
        <w:t xml:space="preserve">Dans les inscriptions birmanes, les deux acceptations de </w:t>
      </w:r>
      <w:r w:rsidRPr="00CF1045">
        <w:rPr>
          <w:rFonts w:ascii="Doulos SIL" w:hAnsi="Doulos SIL"/>
          <w:i/>
        </w:rPr>
        <w:t>syam</w:t>
      </w:r>
      <w:r w:rsidR="000157EE" w:rsidRPr="000157EE">
        <w:rPr>
          <w:rFonts w:ascii="Doulos SIL" w:hAnsi="Doulos SIL"/>
          <w:i/>
          <w:sz w:val="16"/>
        </w:rPr>
        <w:t> </w:t>
      </w:r>
      <w:r w:rsidRPr="00CF1045">
        <w:rPr>
          <w:rFonts w:ascii="Doulos SIL" w:hAnsi="Doulos SIL"/>
        </w:rPr>
        <w:t>/</w:t>
      </w:r>
      <w:r w:rsidRPr="00CF1045">
        <w:rPr>
          <w:rFonts w:ascii="Doulos SIL" w:hAnsi="Doulos SIL"/>
          <w:i/>
        </w:rPr>
        <w:t>syaṃ</w:t>
      </w:r>
      <w:r w:rsidRPr="00CF1045">
        <w:rPr>
          <w:rFonts w:ascii="Doulos SIL" w:hAnsi="Doulos SIL"/>
        </w:rPr>
        <w:t xml:space="preserve"> analysées par Luce sont rendues par la même graphie (les variantes de nasales finales ne sont pas significatives). Apparemment, on pourrait croire que les deux notions étaient homophones. L’écriture du birman ancien n’était pas codifiée, les variantes graphiques </w:t>
      </w:r>
      <w:r w:rsidRPr="00D84279">
        <w:rPr>
          <w:rFonts w:ascii="Doulos SIL" w:hAnsi="Doulos SIL"/>
          <w:color w:val="000000" w:themeColor="text1"/>
        </w:rPr>
        <w:t>étaient nombreuses et les tons n’étaient qu’imparfaitement notés (le ton</w:t>
      </w:r>
      <w:r w:rsidR="000B7E45">
        <w:rPr>
          <w:rFonts w:ascii="Doulos SIL" w:hAnsi="Doulos SIL"/>
          <w:color w:val="000000" w:themeColor="text1"/>
        </w:rPr>
        <w:t> </w:t>
      </w:r>
      <w:r w:rsidRPr="00D84279">
        <w:rPr>
          <w:rFonts w:ascii="Doulos SIL" w:hAnsi="Doulos SIL"/>
          <w:color w:val="000000" w:themeColor="text1"/>
        </w:rPr>
        <w:t xml:space="preserve">2 n’avait pas de marque). De plus, l’écriture a évolué dans le temps, </w:t>
      </w:r>
      <w:r w:rsidRPr="00D84279">
        <w:rPr>
          <w:rFonts w:ascii="Doulos SIL" w:hAnsi="Doulos SIL"/>
          <w:i/>
          <w:color w:val="000000" w:themeColor="text1"/>
        </w:rPr>
        <w:t>syam</w:t>
      </w:r>
      <w:r w:rsidR="000157EE" w:rsidRPr="000157EE">
        <w:rPr>
          <w:rFonts w:ascii="Doulos SIL" w:hAnsi="Doulos SIL"/>
          <w:i/>
          <w:color w:val="000000" w:themeColor="text1"/>
          <w:sz w:val="16"/>
        </w:rPr>
        <w:t xml:space="preserve"> </w:t>
      </w:r>
      <w:r w:rsidRPr="00D84279">
        <w:rPr>
          <w:rFonts w:ascii="Doulos SIL" w:hAnsi="Doulos SIL"/>
          <w:color w:val="000000" w:themeColor="text1"/>
        </w:rPr>
        <w:t>/</w:t>
      </w:r>
      <w:r w:rsidRPr="00D84279">
        <w:rPr>
          <w:rFonts w:ascii="Doulos SIL" w:hAnsi="Doulos SIL"/>
          <w:i/>
          <w:color w:val="000000" w:themeColor="text1"/>
        </w:rPr>
        <w:t>syaṃ</w:t>
      </w:r>
      <w:r w:rsidRPr="00D84279">
        <w:rPr>
          <w:rFonts w:ascii="Doulos SIL" w:hAnsi="Doulos SIL"/>
          <w:color w:val="000000" w:themeColor="text1"/>
        </w:rPr>
        <w:t xml:space="preserve"> désignant les Tay (Chan) est aujourd’hui écrit </w:t>
      </w:r>
      <w:r w:rsidRPr="00D84279">
        <w:rPr>
          <w:rFonts w:ascii="Doulos SIL" w:hAnsi="Doulos SIL"/>
          <w:i/>
          <w:color w:val="000000" w:themeColor="text1"/>
        </w:rPr>
        <w:t>rhaṃː</w:t>
      </w:r>
      <w:r w:rsidRPr="00D84279">
        <w:rPr>
          <w:rFonts w:ascii="Doulos SIL" w:hAnsi="Doulos SIL"/>
          <w:color w:val="000000" w:themeColor="text1"/>
        </w:rPr>
        <w:t xml:space="preserve"> avec justement la marque du ton</w:t>
      </w:r>
      <w:r w:rsidR="000B7E45">
        <w:rPr>
          <w:rFonts w:ascii="Doulos SIL" w:hAnsi="Doulos SIL"/>
          <w:color w:val="000000" w:themeColor="text1"/>
        </w:rPr>
        <w:t> </w:t>
      </w:r>
      <w:r w:rsidRPr="00D84279">
        <w:rPr>
          <w:rFonts w:ascii="Doulos SIL" w:hAnsi="Doulos SIL"/>
          <w:color w:val="000000" w:themeColor="text1"/>
        </w:rPr>
        <w:t xml:space="preserve">2 descendant. Malheureusement l’homographe porteur du sens </w:t>
      </w:r>
      <w:r w:rsidR="000157EE">
        <w:rPr>
          <w:rFonts w:ascii="Doulos SIL" w:hAnsi="Doulos SIL"/>
          <w:color w:val="000000" w:themeColor="text1"/>
        </w:rPr>
        <w:t>“</w:t>
      </w:r>
      <w:r w:rsidRPr="00D84279">
        <w:rPr>
          <w:rFonts w:ascii="Doulos SIL" w:hAnsi="Doulos SIL"/>
          <w:color w:val="000000" w:themeColor="text1"/>
        </w:rPr>
        <w:t>beau</w:t>
      </w:r>
      <w:r w:rsidR="000157EE">
        <w:rPr>
          <w:rFonts w:ascii="Doulos SIL" w:hAnsi="Doulos SIL"/>
          <w:color w:val="000000" w:themeColor="text1"/>
        </w:rPr>
        <w:t>”</w:t>
      </w:r>
      <w:r w:rsidRPr="00D84279">
        <w:rPr>
          <w:rFonts w:ascii="Doulos SIL" w:hAnsi="Doulos SIL"/>
          <w:color w:val="000000" w:themeColor="text1"/>
        </w:rPr>
        <w:t xml:space="preserve"> n’est plus représenté dans le</w:t>
      </w:r>
      <w:r w:rsidRPr="00CF1045">
        <w:rPr>
          <w:rFonts w:ascii="Doulos SIL" w:hAnsi="Doulos SIL"/>
        </w:rPr>
        <w:t xml:space="preserve"> </w:t>
      </w:r>
      <w:r w:rsidRPr="00F65C24">
        <w:rPr>
          <w:rFonts w:ascii="Doulos SIL" w:hAnsi="Doulos SIL"/>
          <w:color w:val="000000" w:themeColor="text1"/>
        </w:rPr>
        <w:t>birman moderne. Il n’est pas impossible qu’il ait eu un ton différent, le ton</w:t>
      </w:r>
      <w:r w:rsidR="000B7E45">
        <w:rPr>
          <w:rFonts w:ascii="Doulos SIL" w:hAnsi="Doulos SIL"/>
          <w:color w:val="000000" w:themeColor="text1"/>
        </w:rPr>
        <w:t> </w:t>
      </w:r>
      <w:r w:rsidRPr="00F65C24">
        <w:rPr>
          <w:rFonts w:ascii="Doulos SIL" w:hAnsi="Doulos SIL"/>
          <w:color w:val="000000" w:themeColor="text1"/>
        </w:rPr>
        <w:t>1 égal par</w:t>
      </w:r>
      <w:r w:rsidRPr="00CF1045">
        <w:rPr>
          <w:rFonts w:ascii="Doulos SIL" w:hAnsi="Doulos SIL"/>
        </w:rPr>
        <w:t xml:space="preserve"> exemple. L’hypothèse est envisageable mais ne peut être vérifiée en l’état. </w:t>
      </w:r>
    </w:p>
    <w:p w:rsidR="00A00D02" w:rsidRPr="00CF1045" w:rsidRDefault="00A00D02" w:rsidP="000F10EC">
      <w:pPr>
        <w:spacing w:before="120" w:line="300" w:lineRule="exact"/>
        <w:ind w:firstLine="425"/>
        <w:jc w:val="both"/>
        <w:rPr>
          <w:rFonts w:ascii="Doulos SIL" w:hAnsi="Doulos SIL"/>
        </w:rPr>
      </w:pPr>
      <w:r w:rsidRPr="00CF1045">
        <w:rPr>
          <w:rFonts w:ascii="Doulos SIL" w:hAnsi="Doulos SIL"/>
        </w:rPr>
        <w:t xml:space="preserve">En khmer moderne, selon les dictionnaires, les graphies hésitent entre </w:t>
      </w:r>
      <w:r w:rsidRPr="00CF1045">
        <w:rPr>
          <w:rFonts w:ascii="Doulos SIL" w:hAnsi="Doulos SIL"/>
          <w:i/>
        </w:rPr>
        <w:t>syem</w:t>
      </w:r>
      <w:r w:rsidRPr="00CF1045">
        <w:rPr>
          <w:rFonts w:ascii="Doulos SIL" w:hAnsi="Doulos SIL"/>
        </w:rPr>
        <w:t xml:space="preserve"> [</w:t>
      </w:r>
      <w:r w:rsidRPr="00157C79">
        <w:rPr>
          <w:rFonts w:ascii="Doulos SIL" w:hAnsi="Doulos SIL"/>
        </w:rPr>
        <w:t>siəm</w:t>
      </w:r>
      <w:r w:rsidRPr="00CF1045">
        <w:rPr>
          <w:rFonts w:ascii="Doulos SIL" w:hAnsi="Doulos SIL"/>
        </w:rPr>
        <w:t xml:space="preserve">] et </w:t>
      </w:r>
      <w:r w:rsidRPr="00CF1045">
        <w:rPr>
          <w:rFonts w:ascii="Doulos SIL" w:hAnsi="Doulos SIL"/>
          <w:i/>
        </w:rPr>
        <w:t>syām</w:t>
      </w:r>
      <w:r w:rsidRPr="00CF1045">
        <w:rPr>
          <w:rFonts w:ascii="Doulos SIL" w:hAnsi="Doulos SIL"/>
        </w:rPr>
        <w:t xml:space="preserve"> [</w:t>
      </w:r>
      <w:r w:rsidRPr="00157C79">
        <w:rPr>
          <w:rFonts w:ascii="Doulos SIL" w:hAnsi="Doulos SIL"/>
        </w:rPr>
        <w:t>sjaːm</w:t>
      </w:r>
      <w:r w:rsidRPr="00CF1045">
        <w:rPr>
          <w:rFonts w:ascii="Doulos SIL" w:hAnsi="Doulos SIL"/>
        </w:rPr>
        <w:t xml:space="preserve">] ; les sens sont toujours </w:t>
      </w:r>
      <w:r w:rsidR="00432913">
        <w:rPr>
          <w:rFonts w:ascii="Doulos SIL" w:hAnsi="Doulos SIL"/>
        </w:rPr>
        <w:t>“</w:t>
      </w:r>
      <w:r w:rsidRPr="00CF1045">
        <w:rPr>
          <w:rFonts w:ascii="Doulos SIL" w:hAnsi="Doulos SIL"/>
        </w:rPr>
        <w:t>siam, siamois</w:t>
      </w:r>
      <w:r w:rsidR="00432913">
        <w:rPr>
          <w:rFonts w:ascii="Doulos SIL" w:hAnsi="Doulos SIL"/>
        </w:rPr>
        <w:t>”</w:t>
      </w:r>
      <w:r w:rsidRPr="00CF1045">
        <w:rPr>
          <w:rFonts w:ascii="Doulos SIL" w:hAnsi="Doulos SIL"/>
        </w:rPr>
        <w:t xml:space="preserve"> et </w:t>
      </w:r>
      <w:r w:rsidR="00432913">
        <w:rPr>
          <w:rFonts w:ascii="Doulos SIL" w:hAnsi="Doulos SIL"/>
        </w:rPr>
        <w:t>“</w:t>
      </w:r>
      <w:r w:rsidRPr="00CF1045">
        <w:rPr>
          <w:rFonts w:ascii="Doulos SIL" w:hAnsi="Doulos SIL"/>
        </w:rPr>
        <w:t>brun, foncé, sombre</w:t>
      </w:r>
      <w:r w:rsidR="00432913">
        <w:rPr>
          <w:rFonts w:ascii="Doulos SIL" w:hAnsi="Doulos SIL"/>
        </w:rPr>
        <w:t>”</w:t>
      </w:r>
      <w:r w:rsidRPr="00CF1045">
        <w:rPr>
          <w:rFonts w:ascii="Doulos SIL" w:hAnsi="Doulos SIL"/>
        </w:rPr>
        <w:t xml:space="preserve"> respectivement, sans précision d’une connotation négative (du moins dans les dictionnaires). En khmer moderne et en thaï, les sens de </w:t>
      </w:r>
      <w:r w:rsidR="00432913">
        <w:rPr>
          <w:rFonts w:ascii="Doulos SIL" w:hAnsi="Doulos SIL"/>
        </w:rPr>
        <w:t>“</w:t>
      </w:r>
      <w:r w:rsidRPr="00CF1045">
        <w:rPr>
          <w:rFonts w:ascii="Doulos SIL" w:hAnsi="Doulos SIL"/>
        </w:rPr>
        <w:t>brun de teint (marque de beauté)</w:t>
      </w:r>
      <w:r w:rsidR="00432913">
        <w:rPr>
          <w:rFonts w:ascii="Doulos SIL" w:hAnsi="Doulos SIL"/>
        </w:rPr>
        <w:t>”</w:t>
      </w:r>
      <w:r w:rsidRPr="00CF1045">
        <w:rPr>
          <w:rFonts w:ascii="Doulos SIL" w:hAnsi="Doulos SIL"/>
        </w:rPr>
        <w:t xml:space="preserve"> comme en sanskrit, ou </w:t>
      </w:r>
      <w:r w:rsidR="00432913">
        <w:rPr>
          <w:rFonts w:ascii="Doulos SIL" w:hAnsi="Doulos SIL"/>
        </w:rPr>
        <w:t>“</w:t>
      </w:r>
      <w:r w:rsidRPr="00CF1045">
        <w:rPr>
          <w:rFonts w:ascii="Doulos SIL" w:hAnsi="Doulos SIL"/>
        </w:rPr>
        <w:t>beau</w:t>
      </w:r>
      <w:r w:rsidR="00432913">
        <w:rPr>
          <w:rFonts w:ascii="Doulos SIL" w:hAnsi="Doulos SIL"/>
        </w:rPr>
        <w:t>”</w:t>
      </w:r>
      <w:r w:rsidRPr="00CF1045">
        <w:rPr>
          <w:rFonts w:ascii="Doulos SIL" w:hAnsi="Doulos SIL"/>
        </w:rPr>
        <w:t xml:space="preserve"> comme en birman ancien, n’ont jamais été remarqués. </w:t>
      </w:r>
    </w:p>
    <w:p w:rsidR="00A00D02" w:rsidRPr="00CF1045" w:rsidRDefault="00A00D02" w:rsidP="000F10EC">
      <w:pPr>
        <w:spacing w:before="120" w:line="300" w:lineRule="exact"/>
        <w:ind w:firstLine="425"/>
        <w:jc w:val="both"/>
        <w:rPr>
          <w:rFonts w:ascii="Doulos SIL" w:hAnsi="Doulos SIL"/>
        </w:rPr>
      </w:pPr>
      <w:r w:rsidRPr="000B7E45">
        <w:rPr>
          <w:rFonts w:ascii="Doulos SIL" w:hAnsi="Doulos SIL"/>
          <w:color w:val="000000" w:themeColor="text1"/>
        </w:rPr>
        <w:t>Les inscriptions préangkoriennes (VI</w:t>
      </w:r>
      <w:r w:rsidR="00240257">
        <w:rPr>
          <w:rFonts w:ascii="Doulos SIL" w:hAnsi="Doulos SIL"/>
          <w:color w:val="000000" w:themeColor="text1"/>
        </w:rPr>
        <w:t>ᵉ</w:t>
      </w:r>
      <w:r w:rsidRPr="000B7E45">
        <w:rPr>
          <w:rFonts w:ascii="Doulos SIL" w:hAnsi="Doulos SIL"/>
          <w:color w:val="000000" w:themeColor="text1"/>
        </w:rPr>
        <w:t>-VIII</w:t>
      </w:r>
      <w:r w:rsidR="00240257">
        <w:rPr>
          <w:rFonts w:ascii="Doulos SIL" w:hAnsi="Doulos SIL"/>
          <w:color w:val="000000" w:themeColor="text1"/>
        </w:rPr>
        <w:t>ᵉ</w:t>
      </w:r>
      <w:r w:rsidRPr="000B7E45">
        <w:rPr>
          <w:rFonts w:ascii="Doulos SIL" w:hAnsi="Doulos SIL"/>
          <w:color w:val="000000" w:themeColor="text1"/>
        </w:rPr>
        <w:t xml:space="preserve">) nous offrent une dizaine d’attestations de </w:t>
      </w:r>
      <w:r w:rsidRPr="000B7E45">
        <w:rPr>
          <w:rFonts w:ascii="Doulos SIL" w:hAnsi="Doulos SIL"/>
          <w:i/>
          <w:color w:val="000000" w:themeColor="text1"/>
        </w:rPr>
        <w:t>syāṃ</w:t>
      </w:r>
      <w:r w:rsidRPr="000B7E45">
        <w:rPr>
          <w:rFonts w:ascii="Doulos SIL" w:hAnsi="Doulos SIL"/>
          <w:color w:val="000000" w:themeColor="text1"/>
        </w:rPr>
        <w:t xml:space="preserve"> (un exemple en </w:t>
      </w:r>
      <w:r w:rsidRPr="000B7E45">
        <w:rPr>
          <w:rFonts w:ascii="Doulos SIL" w:hAnsi="Doulos SIL"/>
          <w:i/>
          <w:color w:val="000000" w:themeColor="text1"/>
        </w:rPr>
        <w:t>syaṃ</w:t>
      </w:r>
      <w:r w:rsidRPr="000B7E45">
        <w:rPr>
          <w:rFonts w:ascii="Doulos SIL" w:hAnsi="Doulos SIL"/>
          <w:color w:val="000000" w:themeColor="text1"/>
        </w:rPr>
        <w:t xml:space="preserve">), pour la plupart dans </w:t>
      </w:r>
      <w:r w:rsidRPr="000B7E45">
        <w:rPr>
          <w:rFonts w:ascii="Doulos SIL" w:hAnsi="Doulos SIL"/>
          <w:i/>
          <w:color w:val="000000" w:themeColor="text1"/>
        </w:rPr>
        <w:t>ku</w:t>
      </w:r>
      <w:r w:rsidRPr="000B7E45">
        <w:rPr>
          <w:rFonts w:ascii="Doulos SIL" w:hAnsi="Doulos SIL"/>
          <w:color w:val="000000" w:themeColor="text1"/>
        </w:rPr>
        <w:t xml:space="preserve"> </w:t>
      </w:r>
      <w:r w:rsidRPr="000B7E45">
        <w:rPr>
          <w:rFonts w:ascii="Doulos SIL" w:hAnsi="Doulos SIL"/>
          <w:i/>
          <w:color w:val="000000" w:themeColor="text1"/>
        </w:rPr>
        <w:t>syāṃ</w:t>
      </w:r>
      <w:r w:rsidRPr="000B7E45">
        <w:rPr>
          <w:rFonts w:ascii="Doulos SIL" w:hAnsi="Doulos SIL"/>
          <w:color w:val="000000" w:themeColor="text1"/>
        </w:rPr>
        <w:t xml:space="preserve"> </w:t>
      </w:r>
      <w:r w:rsidR="00432913">
        <w:rPr>
          <w:rFonts w:ascii="Doulos SIL" w:hAnsi="Doulos SIL"/>
          <w:color w:val="000000" w:themeColor="text1"/>
        </w:rPr>
        <w:t>“</w:t>
      </w:r>
      <w:r w:rsidRPr="000B7E45">
        <w:rPr>
          <w:rFonts w:ascii="Doulos SIL" w:hAnsi="Doulos SIL"/>
          <w:color w:val="000000" w:themeColor="text1"/>
        </w:rPr>
        <w:t xml:space="preserve">la nommée </w:t>
      </w:r>
      <w:r w:rsidRPr="000B7E45">
        <w:rPr>
          <w:rFonts w:ascii="Doulos SIL" w:hAnsi="Doulos SIL"/>
          <w:i/>
          <w:color w:val="000000" w:themeColor="text1"/>
        </w:rPr>
        <w:t>syāṃ</w:t>
      </w:r>
      <w:r w:rsidR="00432913">
        <w:rPr>
          <w:rFonts w:ascii="Doulos SIL" w:hAnsi="Doulos SIL"/>
          <w:color w:val="000000" w:themeColor="text1"/>
        </w:rPr>
        <w:t>”</w:t>
      </w:r>
      <w:r w:rsidRPr="000B7E45">
        <w:rPr>
          <w:rFonts w:ascii="Doulos SIL" w:hAnsi="Doulos SIL"/>
          <w:color w:val="000000" w:themeColor="text1"/>
        </w:rPr>
        <w:t>, expression qui désigne des servantes, plus généralement des femmes de condition modeste, et qui se rencontre dans les listes de noms d’esclaves</w:t>
      </w:r>
      <w:r w:rsidRPr="000B7E45">
        <w:rPr>
          <w:rStyle w:val="Marquenotebasdepage"/>
          <w:rFonts w:ascii="Doulos SIL" w:hAnsi="Doulos SIL"/>
          <w:color w:val="000000" w:themeColor="text1"/>
        </w:rPr>
        <w:footnoteReference w:id="14"/>
      </w:r>
      <w:r w:rsidR="00F65C24" w:rsidRPr="000B7E45">
        <w:rPr>
          <w:rFonts w:ascii="Doulos SIL" w:hAnsi="Doulos SIL"/>
          <w:color w:val="000000" w:themeColor="text1"/>
        </w:rPr>
        <w:t>.</w:t>
      </w:r>
      <w:r w:rsidRPr="000B7E45">
        <w:rPr>
          <w:rFonts w:ascii="Doulos SIL" w:hAnsi="Doulos SIL"/>
          <w:color w:val="000000" w:themeColor="text1"/>
        </w:rPr>
        <w:t xml:space="preserve"> Quelle pouvait être la signification de </w:t>
      </w:r>
      <w:r w:rsidRPr="000B7E45">
        <w:rPr>
          <w:rFonts w:ascii="Doulos SIL" w:hAnsi="Doulos SIL"/>
          <w:i/>
          <w:color w:val="000000" w:themeColor="text1"/>
        </w:rPr>
        <w:t>syāṃ</w:t>
      </w:r>
      <w:r w:rsidRPr="000B7E45">
        <w:rPr>
          <w:rFonts w:ascii="Doulos SIL" w:hAnsi="Doulos SIL"/>
          <w:color w:val="000000" w:themeColor="text1"/>
        </w:rPr>
        <w:t xml:space="preserve"> dans ce contexte</w:t>
      </w:r>
      <w:r w:rsidRPr="000B7E45">
        <w:rPr>
          <w:rFonts w:ascii="Doulos SIL" w:hAnsi="Doulos SIL"/>
          <w:i/>
          <w:color w:val="000000" w:themeColor="text1"/>
        </w:rPr>
        <w:t> </w:t>
      </w:r>
      <w:r w:rsidRPr="000B7E45">
        <w:rPr>
          <w:rFonts w:ascii="Doulos SIL" w:hAnsi="Doulos SIL"/>
          <w:color w:val="000000" w:themeColor="text1"/>
        </w:rPr>
        <w:t xml:space="preserve">? Coedès l’a traité comme un nom d’ethnie, sans le relier à </w:t>
      </w:r>
      <w:r w:rsidR="00432913">
        <w:rPr>
          <w:rFonts w:ascii="Doulos SIL" w:hAnsi="Doulos SIL"/>
          <w:color w:val="000000" w:themeColor="text1"/>
        </w:rPr>
        <w:t>“</w:t>
      </w:r>
      <w:r w:rsidRPr="000B7E45">
        <w:rPr>
          <w:rFonts w:ascii="Doulos SIL" w:hAnsi="Doulos SIL"/>
          <w:color w:val="000000" w:themeColor="text1"/>
        </w:rPr>
        <w:t>Siam</w:t>
      </w:r>
      <w:r w:rsidR="00432913">
        <w:rPr>
          <w:rFonts w:ascii="Doulos SIL" w:hAnsi="Doulos SIL"/>
          <w:color w:val="000000" w:themeColor="text1"/>
        </w:rPr>
        <w:t>”</w:t>
      </w:r>
      <w:r w:rsidRPr="000B7E45">
        <w:rPr>
          <w:rFonts w:ascii="Doulos SIL" w:hAnsi="Doulos SIL"/>
          <w:color w:val="000000" w:themeColor="text1"/>
        </w:rPr>
        <w:t>, tout en admettant qu’il provient de sanskrit</w:t>
      </w:r>
      <w:r w:rsidRPr="00CF1045">
        <w:rPr>
          <w:rFonts w:ascii="Doulos SIL" w:hAnsi="Doulos SIL"/>
        </w:rPr>
        <w:t xml:space="preserve"> </w:t>
      </w:r>
      <w:r w:rsidRPr="00CF1045">
        <w:rPr>
          <w:rFonts w:ascii="Doulos SIL" w:hAnsi="Doulos SIL"/>
          <w:i/>
        </w:rPr>
        <w:t>śyāma</w:t>
      </w:r>
      <w:r w:rsidRPr="00CF1045">
        <w:rPr>
          <w:rFonts w:ascii="Doulos SIL" w:hAnsi="Doulos SIL"/>
        </w:rPr>
        <w:t xml:space="preserve"> </w:t>
      </w:r>
      <w:r w:rsidR="00432913">
        <w:rPr>
          <w:rFonts w:ascii="Doulos SIL" w:hAnsi="Doulos SIL"/>
        </w:rPr>
        <w:t>“</w:t>
      </w:r>
      <w:r w:rsidRPr="00CF1045">
        <w:rPr>
          <w:rFonts w:ascii="Doulos SIL" w:hAnsi="Doulos SIL"/>
        </w:rPr>
        <w:t>noir de peau</w:t>
      </w:r>
      <w:r w:rsidR="00432913">
        <w:rPr>
          <w:rFonts w:ascii="Doulos SIL" w:hAnsi="Doulos SIL"/>
        </w:rPr>
        <w:t>”</w:t>
      </w:r>
      <w:r w:rsidRPr="00CF1045">
        <w:rPr>
          <w:rFonts w:ascii="Doulos SIL" w:hAnsi="Doulos SIL"/>
        </w:rPr>
        <w:t xml:space="preserve">. Pour Groslier, </w:t>
      </w:r>
      <w:r w:rsidRPr="00CF1045">
        <w:rPr>
          <w:rFonts w:ascii="Doulos SIL" w:hAnsi="Doulos SIL"/>
          <w:i/>
        </w:rPr>
        <w:t>syāṃ</w:t>
      </w:r>
      <w:r w:rsidRPr="00CF1045">
        <w:rPr>
          <w:rFonts w:ascii="Doulos SIL" w:hAnsi="Doulos SIL"/>
        </w:rPr>
        <w:t xml:space="preserve"> paraît avoir été utilisé par les Khmers comme collectif, </w:t>
      </w:r>
      <w:r w:rsidR="00432913">
        <w:rPr>
          <w:rFonts w:ascii="Doulos SIL" w:hAnsi="Doulos SIL"/>
        </w:rPr>
        <w:t>“</w:t>
      </w:r>
      <w:r w:rsidRPr="00CF1045">
        <w:rPr>
          <w:rFonts w:ascii="Doulos SIL" w:hAnsi="Doulos SIL"/>
        </w:rPr>
        <w:t>les Noirs</w:t>
      </w:r>
      <w:r w:rsidR="00432913">
        <w:rPr>
          <w:rFonts w:ascii="Doulos SIL" w:hAnsi="Doulos SIL"/>
        </w:rPr>
        <w:t>”</w:t>
      </w:r>
      <w:r w:rsidRPr="00CF1045">
        <w:rPr>
          <w:rFonts w:ascii="Doulos SIL" w:hAnsi="Doulos SIL"/>
        </w:rPr>
        <w:t>, pour désigner des aborigènes noirs de peau</w:t>
      </w:r>
      <w:r w:rsidRPr="00CF1045">
        <w:rPr>
          <w:rStyle w:val="Marquenotebasdepage"/>
          <w:rFonts w:ascii="Doulos SIL" w:hAnsi="Doulos SIL"/>
        </w:rPr>
        <w:footnoteReference w:id="15"/>
      </w:r>
      <w:r w:rsidRPr="00CF1045">
        <w:rPr>
          <w:rFonts w:ascii="Doulos SIL" w:hAnsi="Doulos SIL"/>
        </w:rPr>
        <w:t xml:space="preserve">. Selon cet auteur, et c’est là sa théorie, le terme sera étendu aux arrivants Thaï dans le bassin de la Ménam. Pour Saveros Pou, c’est un terme dépréciatif, appliqué aux étrangers et aux barbares. </w:t>
      </w:r>
    </w:p>
    <w:p w:rsidR="00A00D02" w:rsidRPr="0097471A" w:rsidRDefault="00A00D02" w:rsidP="000F10EC">
      <w:pPr>
        <w:spacing w:before="120" w:line="300" w:lineRule="exact"/>
        <w:ind w:firstLine="425"/>
        <w:jc w:val="both"/>
        <w:rPr>
          <w:rFonts w:ascii="Doulos SIL" w:hAnsi="Doulos SIL"/>
          <w:color w:val="000000" w:themeColor="text1"/>
        </w:rPr>
      </w:pPr>
      <w:r w:rsidRPr="00CF1045">
        <w:rPr>
          <w:rFonts w:ascii="Doulos SIL" w:hAnsi="Doulos SIL"/>
        </w:rPr>
        <w:t xml:space="preserve">En dépit des positions de ces éminents spécialistes, un examen attentif des emplois de </w:t>
      </w:r>
      <w:r w:rsidRPr="00CF1045">
        <w:rPr>
          <w:rFonts w:ascii="Doulos SIL" w:hAnsi="Doulos SIL"/>
          <w:i/>
        </w:rPr>
        <w:t>syāṃ</w:t>
      </w:r>
      <w:r w:rsidRPr="00CF1045">
        <w:rPr>
          <w:rFonts w:ascii="Doulos SIL" w:hAnsi="Doulos SIL"/>
        </w:rPr>
        <w:t xml:space="preserve"> ne conduit absolument pas vers une connotation dépréciative. On en a pour </w:t>
      </w:r>
      <w:r w:rsidRPr="00935BCE">
        <w:rPr>
          <w:rFonts w:ascii="Doulos SIL" w:hAnsi="Doulos SIL"/>
          <w:color w:val="000000" w:themeColor="text1"/>
        </w:rPr>
        <w:t xml:space="preserve">preuve les deux expressions </w:t>
      </w:r>
      <w:r w:rsidRPr="00935BCE">
        <w:rPr>
          <w:rFonts w:ascii="Doulos SIL" w:hAnsi="Doulos SIL"/>
          <w:i/>
          <w:color w:val="000000" w:themeColor="text1"/>
        </w:rPr>
        <w:t>poñ</w:t>
      </w:r>
      <w:r w:rsidRPr="00935BCE">
        <w:rPr>
          <w:rFonts w:ascii="Doulos SIL" w:hAnsi="Doulos SIL"/>
          <w:color w:val="000000" w:themeColor="text1"/>
        </w:rPr>
        <w:t xml:space="preserve"> </w:t>
      </w:r>
      <w:r w:rsidRPr="00935BCE">
        <w:rPr>
          <w:rFonts w:ascii="Doulos SIL" w:hAnsi="Doulos SIL"/>
          <w:i/>
          <w:color w:val="000000" w:themeColor="text1"/>
        </w:rPr>
        <w:t>syāṃ</w:t>
      </w:r>
      <w:r w:rsidRPr="00935BCE">
        <w:rPr>
          <w:rFonts w:ascii="Doulos SIL" w:hAnsi="Doulos SIL"/>
          <w:color w:val="000000" w:themeColor="text1"/>
        </w:rPr>
        <w:t xml:space="preserve"> et </w:t>
      </w:r>
      <w:r w:rsidRPr="00935BCE">
        <w:rPr>
          <w:rFonts w:ascii="Doulos SIL" w:hAnsi="Doulos SIL"/>
          <w:i/>
          <w:color w:val="000000" w:themeColor="text1"/>
        </w:rPr>
        <w:t>syāṃ</w:t>
      </w:r>
      <w:r w:rsidRPr="00935BCE">
        <w:rPr>
          <w:rFonts w:ascii="Doulos SIL" w:hAnsi="Doulos SIL"/>
          <w:color w:val="000000" w:themeColor="text1"/>
        </w:rPr>
        <w:t xml:space="preserve"> </w:t>
      </w:r>
      <w:r w:rsidRPr="00935BCE">
        <w:rPr>
          <w:rFonts w:ascii="Doulos SIL" w:hAnsi="Doulos SIL"/>
          <w:i/>
          <w:color w:val="000000" w:themeColor="text1"/>
        </w:rPr>
        <w:t>mratāñ</w:t>
      </w:r>
      <w:r w:rsidRPr="00935BCE">
        <w:rPr>
          <w:rFonts w:ascii="Doulos SIL" w:hAnsi="Doulos SIL"/>
          <w:color w:val="000000" w:themeColor="text1"/>
        </w:rPr>
        <w:t>, où il est associé à des noms de</w:t>
      </w:r>
      <w:r w:rsidRPr="00CF1045">
        <w:rPr>
          <w:rFonts w:ascii="Doulos SIL" w:hAnsi="Doulos SIL"/>
        </w:rPr>
        <w:t xml:space="preserve"> fonctions entrant dans une hiérarchie: </w:t>
      </w:r>
      <w:r w:rsidRPr="00CF1045">
        <w:rPr>
          <w:rFonts w:ascii="Doulos SIL" w:hAnsi="Doulos SIL"/>
          <w:i/>
        </w:rPr>
        <w:t>mratāñ</w:t>
      </w:r>
      <w:r w:rsidRPr="00CF1045">
        <w:rPr>
          <w:rFonts w:ascii="Doulos SIL" w:hAnsi="Doulos SIL"/>
        </w:rPr>
        <w:t xml:space="preserve"> désigne un dignitaire de rang inférieur au seigneur, tandis que</w:t>
      </w:r>
      <w:r w:rsidRPr="00CF1045">
        <w:rPr>
          <w:rFonts w:ascii="Doulos SIL" w:hAnsi="Doulos SIL"/>
          <w:i/>
        </w:rPr>
        <w:t xml:space="preserve"> poñ</w:t>
      </w:r>
      <w:r w:rsidRPr="00CF1045">
        <w:rPr>
          <w:rFonts w:ascii="Doulos SIL" w:hAnsi="Doulos SIL"/>
        </w:rPr>
        <w:t xml:space="preserve"> désigne une fonction de responsabilité — son contenu est mal défini — placée sous les dignitaires mais au-dessus des roturiers. Pour nous résumer, le terme </w:t>
      </w:r>
      <w:r w:rsidRPr="00CF1045">
        <w:rPr>
          <w:rFonts w:ascii="Doulos SIL" w:hAnsi="Doulos SIL"/>
          <w:i/>
        </w:rPr>
        <w:t>syāṃ</w:t>
      </w:r>
      <w:r w:rsidRPr="00CF1045">
        <w:rPr>
          <w:rFonts w:ascii="Doulos SIL" w:hAnsi="Doulos SIL"/>
        </w:rPr>
        <w:t xml:space="preserve"> utilisé à l’époque préangkorienne semble bien signifier </w:t>
      </w:r>
      <w:r w:rsidR="00157C79">
        <w:rPr>
          <w:rFonts w:ascii="Doulos SIL" w:hAnsi="Doulos SIL"/>
        </w:rPr>
        <w:t>“</w:t>
      </w:r>
      <w:r w:rsidRPr="00CF1045">
        <w:rPr>
          <w:rFonts w:ascii="Doulos SIL" w:hAnsi="Doulos SIL"/>
        </w:rPr>
        <w:t>noir, brun</w:t>
      </w:r>
      <w:r w:rsidR="00157C79">
        <w:rPr>
          <w:rFonts w:ascii="Doulos SIL" w:hAnsi="Doulos SIL"/>
        </w:rPr>
        <w:t>”</w:t>
      </w:r>
      <w:r w:rsidRPr="00CF1045">
        <w:rPr>
          <w:rFonts w:ascii="Doulos SIL" w:hAnsi="Doulos SIL"/>
        </w:rPr>
        <w:t xml:space="preserve">, mais avec une connotation valorisante. Il ne désigne jamais l’ethnie des Tay (les futurs ‘Siam’) qui, à cette époque-là, n’avaient pas encore commencé leur expansion à partir </w:t>
      </w:r>
      <w:r w:rsidRPr="0097471A">
        <w:rPr>
          <w:rFonts w:ascii="Doulos SIL" w:hAnsi="Doulos SIL"/>
          <w:color w:val="000000" w:themeColor="text1"/>
        </w:rPr>
        <w:t xml:space="preserve">de la région de Möng Mao. </w:t>
      </w:r>
    </w:p>
    <w:p w:rsidR="00A00D02" w:rsidRPr="0097471A" w:rsidRDefault="00A00D02" w:rsidP="000F10EC">
      <w:pPr>
        <w:spacing w:before="120" w:line="300" w:lineRule="exact"/>
        <w:ind w:firstLine="425"/>
        <w:jc w:val="both"/>
        <w:rPr>
          <w:rFonts w:ascii="Doulos SIL" w:hAnsi="Doulos SIL"/>
          <w:color w:val="000000" w:themeColor="text1"/>
        </w:rPr>
      </w:pPr>
      <w:r w:rsidRPr="0097471A">
        <w:rPr>
          <w:rFonts w:ascii="Doulos SIL" w:hAnsi="Doulos SIL"/>
          <w:color w:val="000000" w:themeColor="text1"/>
        </w:rPr>
        <w:t>En revanche, à l’époque angkorienne, au XII</w:t>
      </w:r>
      <w:r w:rsidR="00CF49D2">
        <w:rPr>
          <w:rFonts w:ascii="Doulos SIL" w:hAnsi="Doulos SIL"/>
          <w:color w:val="000000" w:themeColor="text1"/>
        </w:rPr>
        <w:t>ᵉ</w:t>
      </w:r>
      <w:r w:rsidRPr="0097471A">
        <w:rPr>
          <w:rFonts w:ascii="Doulos SIL" w:hAnsi="Doulos SIL"/>
          <w:color w:val="000000" w:themeColor="text1"/>
        </w:rPr>
        <w:t xml:space="preserve"> siècle, les occurrences </w:t>
      </w:r>
      <w:r w:rsidRPr="0097471A">
        <w:rPr>
          <w:rFonts w:ascii="Doulos SIL" w:hAnsi="Doulos SIL"/>
          <w:i/>
          <w:color w:val="000000" w:themeColor="text1"/>
        </w:rPr>
        <w:t>syāṃ</w:t>
      </w:r>
      <w:r w:rsidRPr="0097471A">
        <w:rPr>
          <w:rFonts w:ascii="Doulos SIL" w:hAnsi="Doulos SIL"/>
          <w:color w:val="000000" w:themeColor="text1"/>
        </w:rPr>
        <w:t xml:space="preserve"> </w:t>
      </w:r>
      <w:r w:rsidRPr="0097471A">
        <w:rPr>
          <w:rFonts w:ascii="Doulos SIL" w:hAnsi="Doulos SIL"/>
          <w:i/>
          <w:color w:val="000000" w:themeColor="text1"/>
        </w:rPr>
        <w:t>kuk</w:t>
      </w:r>
      <w:r w:rsidRPr="0097471A">
        <w:rPr>
          <w:rFonts w:ascii="Doulos SIL" w:hAnsi="Doulos SIL"/>
          <w:color w:val="000000" w:themeColor="text1"/>
        </w:rPr>
        <w:t xml:space="preserve">, associées aux célèbres bas-reliefs d’Angkor Vat, désignent bien des </w:t>
      </w:r>
      <w:r w:rsidR="00CF49D2">
        <w:rPr>
          <w:rFonts w:ascii="Doulos SIL" w:hAnsi="Doulos SIL"/>
          <w:color w:val="000000" w:themeColor="text1"/>
        </w:rPr>
        <w:t>“</w:t>
      </w:r>
      <w:r w:rsidRPr="0097471A">
        <w:rPr>
          <w:rFonts w:ascii="Doulos SIL" w:hAnsi="Doulos SIL"/>
          <w:color w:val="000000" w:themeColor="text1"/>
        </w:rPr>
        <w:t>Siam</w:t>
      </w:r>
      <w:r w:rsidR="00CF49D2">
        <w:rPr>
          <w:rFonts w:ascii="Doulos SIL" w:hAnsi="Doulos SIL"/>
          <w:color w:val="000000" w:themeColor="text1"/>
        </w:rPr>
        <w:t>”</w:t>
      </w:r>
      <w:r w:rsidRPr="0097471A">
        <w:rPr>
          <w:rFonts w:ascii="Doulos SIL" w:hAnsi="Doulos SIL"/>
          <w:color w:val="000000" w:themeColor="text1"/>
        </w:rPr>
        <w:t xml:space="preserve">. </w:t>
      </w:r>
    </w:p>
    <w:p w:rsidR="00A00D02" w:rsidRPr="0024532E" w:rsidRDefault="00A00D02" w:rsidP="00A00D02">
      <w:pPr>
        <w:spacing w:before="240" w:after="120" w:line="300" w:lineRule="exact"/>
        <w:jc w:val="both"/>
        <w:rPr>
          <w:rFonts w:ascii="Doulos SIL" w:hAnsi="Doulos SIL"/>
          <w:color w:val="000000" w:themeColor="text1"/>
          <w:sz w:val="32"/>
        </w:rPr>
      </w:pPr>
      <w:r w:rsidRPr="0024532E">
        <w:rPr>
          <w:rFonts w:ascii="Doulos SIL" w:hAnsi="Doulos SIL"/>
          <w:color w:val="000000" w:themeColor="text1"/>
          <w:sz w:val="32"/>
        </w:rPr>
        <w:t xml:space="preserve">En conclusion </w:t>
      </w:r>
    </w:p>
    <w:p w:rsidR="00A00D02" w:rsidRPr="007E507F" w:rsidRDefault="00A00D02" w:rsidP="007E507F">
      <w:pPr>
        <w:spacing w:line="300" w:lineRule="exact"/>
        <w:ind w:firstLine="426"/>
        <w:jc w:val="both"/>
        <w:rPr>
          <w:rFonts w:ascii="Doulos SIL" w:hAnsi="Doulos SIL"/>
          <w:color w:val="000000" w:themeColor="text1"/>
        </w:rPr>
      </w:pPr>
      <w:r w:rsidRPr="007E507F">
        <w:rPr>
          <w:rFonts w:ascii="Doulos SIL" w:hAnsi="Doulos SIL"/>
          <w:color w:val="000000" w:themeColor="text1"/>
        </w:rPr>
        <w:t xml:space="preserve">On a montré que l’ethnonyme </w:t>
      </w:r>
      <w:r w:rsidR="00CF49D2">
        <w:rPr>
          <w:rFonts w:ascii="Doulos SIL" w:hAnsi="Doulos SIL"/>
          <w:color w:val="000000" w:themeColor="text1"/>
        </w:rPr>
        <w:t>“</w:t>
      </w:r>
      <w:r w:rsidRPr="007E507F">
        <w:rPr>
          <w:rFonts w:ascii="Doulos SIL" w:hAnsi="Doulos SIL"/>
          <w:color w:val="000000" w:themeColor="text1"/>
        </w:rPr>
        <w:t>Siam</w:t>
      </w:r>
      <w:r w:rsidR="00CF49D2">
        <w:rPr>
          <w:rFonts w:ascii="Doulos SIL" w:hAnsi="Doulos SIL"/>
          <w:color w:val="000000" w:themeColor="text1"/>
        </w:rPr>
        <w:t>”</w:t>
      </w:r>
      <w:r w:rsidRPr="007E507F">
        <w:rPr>
          <w:rFonts w:ascii="Doulos SIL" w:hAnsi="Doulos SIL"/>
          <w:color w:val="000000" w:themeColor="text1"/>
        </w:rPr>
        <w:t xml:space="preserve"> était issu de </w:t>
      </w:r>
      <w:r w:rsidRPr="007A2C9A">
        <w:rPr>
          <w:rFonts w:ascii="Doulos SIL" w:hAnsi="Doulos SIL"/>
          <w:i/>
          <w:color w:val="000000" w:themeColor="text1"/>
        </w:rPr>
        <w:t>Kośāmbī</w:t>
      </w:r>
      <w:r w:rsidRPr="007E507F">
        <w:rPr>
          <w:rFonts w:ascii="Doulos SIL" w:hAnsi="Doulos SIL"/>
          <w:color w:val="000000" w:themeColor="text1"/>
        </w:rPr>
        <w:t xml:space="preserve"> (adapté d</w:t>
      </w:r>
      <w:r w:rsidR="007A2C9A">
        <w:rPr>
          <w:rFonts w:ascii="Doulos SIL" w:hAnsi="Doulos SIL"/>
          <w:color w:val="000000" w:themeColor="text1"/>
        </w:rPr>
        <w:t>u</w:t>
      </w:r>
      <w:r w:rsidRPr="007E507F">
        <w:rPr>
          <w:rFonts w:ascii="Doulos SIL" w:hAnsi="Doulos SIL"/>
          <w:color w:val="000000" w:themeColor="text1"/>
        </w:rPr>
        <w:t xml:space="preserve"> sanskrit </w:t>
      </w:r>
      <w:r w:rsidRPr="007A2C9A">
        <w:rPr>
          <w:rFonts w:ascii="Doulos SIL" w:hAnsi="Doulos SIL"/>
          <w:i/>
          <w:color w:val="000000" w:themeColor="text1"/>
        </w:rPr>
        <w:t>Kauśāmbī</w:t>
      </w:r>
      <w:r w:rsidRPr="007E507F">
        <w:rPr>
          <w:rFonts w:ascii="Doulos SIL" w:hAnsi="Doulos SIL"/>
          <w:color w:val="000000" w:themeColor="text1"/>
        </w:rPr>
        <w:t xml:space="preserve">), désignation de prestige des anciennes principautés tay de Möng Mao (Birmanie), par un phénomène de troncation, </w:t>
      </w:r>
      <w:r w:rsidRPr="007A2C9A">
        <w:rPr>
          <w:rFonts w:ascii="Doulos SIL" w:hAnsi="Doulos SIL"/>
          <w:i/>
          <w:color w:val="000000" w:themeColor="text1"/>
        </w:rPr>
        <w:t>(Ko)śām(bī)</w:t>
      </w:r>
      <w:r w:rsidRPr="007E507F">
        <w:rPr>
          <w:rFonts w:ascii="Doulos SIL" w:hAnsi="Doulos SIL"/>
          <w:color w:val="000000" w:themeColor="text1"/>
        </w:rPr>
        <w:t xml:space="preserve">. Cette forme primitive, qui devait être localement prononcée [sjaːm], est attestée par </w:t>
      </w:r>
      <w:r w:rsidRPr="007A2C9A">
        <w:rPr>
          <w:rFonts w:ascii="Doulos SIL" w:hAnsi="Doulos SIL"/>
          <w:i/>
          <w:color w:val="000000" w:themeColor="text1"/>
        </w:rPr>
        <w:t>syam</w:t>
      </w:r>
      <w:r w:rsidRPr="007E507F">
        <w:rPr>
          <w:rFonts w:ascii="Doulos SIL" w:hAnsi="Doulos SIL"/>
          <w:color w:val="000000" w:themeColor="text1"/>
        </w:rPr>
        <w:t xml:space="preserve"> en cham, </w:t>
      </w:r>
      <w:r w:rsidRPr="007A2C9A">
        <w:rPr>
          <w:rFonts w:ascii="Doulos SIL" w:hAnsi="Doulos SIL"/>
          <w:i/>
          <w:color w:val="000000" w:themeColor="text1"/>
        </w:rPr>
        <w:t>syāṃ</w:t>
      </w:r>
      <w:r w:rsidRPr="007E507F">
        <w:rPr>
          <w:rFonts w:ascii="Doulos SIL" w:hAnsi="Doulos SIL"/>
          <w:color w:val="000000" w:themeColor="text1"/>
        </w:rPr>
        <w:t xml:space="preserve"> en khmer angkorien, et par </w:t>
      </w:r>
      <w:r w:rsidRPr="007A2C9A">
        <w:rPr>
          <w:rFonts w:ascii="Doulos SIL" w:hAnsi="Doulos SIL"/>
          <w:i/>
          <w:color w:val="000000" w:themeColor="text1"/>
        </w:rPr>
        <w:t>syam</w:t>
      </w:r>
      <w:r w:rsidRPr="007E507F">
        <w:rPr>
          <w:rFonts w:ascii="Doulos SIL" w:hAnsi="Doulos SIL"/>
          <w:color w:val="000000" w:themeColor="text1"/>
        </w:rPr>
        <w:t>/</w:t>
      </w:r>
      <w:r w:rsidRPr="007A2C9A">
        <w:rPr>
          <w:rFonts w:ascii="Doulos SIL" w:hAnsi="Doulos SIL"/>
          <w:i/>
          <w:color w:val="000000" w:themeColor="text1"/>
        </w:rPr>
        <w:t>syaṃ</w:t>
      </w:r>
      <w:r w:rsidRPr="007E507F">
        <w:rPr>
          <w:rFonts w:ascii="Doulos SIL" w:hAnsi="Doulos SIL"/>
          <w:color w:val="000000" w:themeColor="text1"/>
        </w:rPr>
        <w:t xml:space="preserve"> en vieux birman. Elle est à l‘origine de plusieurs ethnonymes : Chan, Ahom (et Assam) et Siam. Il est à remarquer qu’il y a une bonne adéquation entre la dispersion géographique de ces ethnonymes et les migrations des populations tay vers les XII</w:t>
      </w:r>
      <w:r w:rsidR="00CF49D2">
        <w:rPr>
          <w:rFonts w:ascii="Doulos SIL" w:hAnsi="Doulos SIL"/>
          <w:color w:val="000000" w:themeColor="text1"/>
        </w:rPr>
        <w:t>ᵉ</w:t>
      </w:r>
      <w:r w:rsidRPr="007E507F">
        <w:rPr>
          <w:rFonts w:ascii="Doulos SIL" w:hAnsi="Doulos SIL"/>
          <w:color w:val="000000" w:themeColor="text1"/>
        </w:rPr>
        <w:t>-XIII</w:t>
      </w:r>
      <w:r w:rsidR="00CF49D2">
        <w:rPr>
          <w:rFonts w:ascii="Doulos SIL" w:hAnsi="Doulos SIL"/>
          <w:color w:val="000000" w:themeColor="text1"/>
        </w:rPr>
        <w:t>ᵉ</w:t>
      </w:r>
      <w:r w:rsidRPr="007E507F">
        <w:rPr>
          <w:rFonts w:ascii="Doulos SIL" w:hAnsi="Doulos SIL"/>
          <w:color w:val="000000" w:themeColor="text1"/>
        </w:rPr>
        <w:t xml:space="preserve"> siècles dans la Péninsule Indochinoise.</w:t>
      </w:r>
    </w:p>
    <w:p w:rsidR="00A00D02" w:rsidRPr="00CF1045" w:rsidRDefault="00A00D02" w:rsidP="001F504E">
      <w:pPr>
        <w:spacing w:before="120" w:line="300" w:lineRule="exact"/>
        <w:ind w:firstLine="425"/>
        <w:jc w:val="both"/>
        <w:rPr>
          <w:rFonts w:ascii="Doulos SIL" w:hAnsi="Doulos SIL"/>
        </w:rPr>
      </w:pPr>
      <w:r w:rsidRPr="007E507F">
        <w:rPr>
          <w:rFonts w:ascii="Doulos SIL" w:hAnsi="Doulos SIL"/>
          <w:color w:val="000000" w:themeColor="text1"/>
        </w:rPr>
        <w:t>On a également mis en évidence que des formes homographes, issues de sanskrit</w:t>
      </w:r>
      <w:r w:rsidRPr="00CF1045">
        <w:rPr>
          <w:rFonts w:ascii="Doulos SIL" w:hAnsi="Doulos SIL"/>
        </w:rPr>
        <w:t xml:space="preserve"> </w:t>
      </w:r>
      <w:r w:rsidRPr="00CF1045">
        <w:rPr>
          <w:rFonts w:ascii="Doulos SIL" w:hAnsi="Doulos SIL"/>
          <w:i/>
        </w:rPr>
        <w:t>śyāma</w:t>
      </w:r>
      <w:r w:rsidRPr="00CF1045">
        <w:rPr>
          <w:rFonts w:ascii="Doulos SIL" w:hAnsi="Doulos SIL"/>
        </w:rPr>
        <w:t xml:space="preserve"> </w:t>
      </w:r>
      <w:r w:rsidR="00EB323E">
        <w:rPr>
          <w:rFonts w:ascii="Doulos SIL" w:hAnsi="Doulos SIL"/>
        </w:rPr>
        <w:t>“</w:t>
      </w:r>
      <w:r w:rsidRPr="00CF1045">
        <w:rPr>
          <w:rFonts w:ascii="Doulos SIL" w:hAnsi="Doulos SIL"/>
        </w:rPr>
        <w:t>noir, de couleur foncée ; brun de teint (considéré comme une marque de beauté)</w:t>
      </w:r>
      <w:r w:rsidR="00EB323E">
        <w:rPr>
          <w:rFonts w:ascii="Doulos SIL" w:hAnsi="Doulos SIL"/>
        </w:rPr>
        <w:t>”</w:t>
      </w:r>
      <w:r w:rsidRPr="00CF1045">
        <w:rPr>
          <w:rFonts w:ascii="Doulos SIL" w:hAnsi="Doulos SIL"/>
        </w:rPr>
        <w:t xml:space="preserve"> ont été employées dans le même temps en créant des incertitudes d’interprétation avec l’ethnonyme. En vieux birman, le sens a évolué vers </w:t>
      </w:r>
      <w:r w:rsidR="00EB323E">
        <w:rPr>
          <w:rFonts w:ascii="Doulos SIL" w:hAnsi="Doulos SIL"/>
        </w:rPr>
        <w:t>“</w:t>
      </w:r>
      <w:r w:rsidRPr="00CF1045">
        <w:rPr>
          <w:rFonts w:ascii="Doulos SIL" w:hAnsi="Doulos SIL"/>
        </w:rPr>
        <w:t>beau (au teint clair)</w:t>
      </w:r>
      <w:r w:rsidR="00EB323E">
        <w:rPr>
          <w:rFonts w:ascii="Doulos SIL" w:hAnsi="Doulos SIL"/>
        </w:rPr>
        <w:t>”</w:t>
      </w:r>
      <w:r w:rsidRPr="00CF1045">
        <w:rPr>
          <w:rFonts w:ascii="Doulos SIL" w:hAnsi="Doulos SIL"/>
        </w:rPr>
        <w:t xml:space="preserve"> ; dans une inscription en vieux môn il qualifie le Bodhisatva, </w:t>
      </w:r>
      <w:r w:rsidR="00EB323E">
        <w:rPr>
          <w:rFonts w:ascii="Doulos SIL" w:hAnsi="Doulos SIL"/>
        </w:rPr>
        <w:t>“</w:t>
      </w:r>
      <w:r w:rsidRPr="00CF1045">
        <w:rPr>
          <w:rFonts w:ascii="Doulos SIL" w:hAnsi="Doulos SIL"/>
        </w:rPr>
        <w:t>le Magnifique</w:t>
      </w:r>
      <w:r w:rsidR="00EB323E">
        <w:rPr>
          <w:rFonts w:ascii="Doulos SIL" w:hAnsi="Doulos SIL"/>
        </w:rPr>
        <w:t>”</w:t>
      </w:r>
      <w:r w:rsidRPr="00CF1045">
        <w:rPr>
          <w:rFonts w:ascii="Doulos SIL" w:hAnsi="Doulos SIL"/>
        </w:rPr>
        <w:t xml:space="preserve">. Dans les inscriptions khmères préangkoriennes, il est utilisé comme nom de personne avec un sens qui semble être resté plus près de </w:t>
      </w:r>
      <w:r w:rsidR="00EB323E">
        <w:rPr>
          <w:rFonts w:ascii="Doulos SIL" w:hAnsi="Doulos SIL"/>
        </w:rPr>
        <w:t>“</w:t>
      </w:r>
      <w:r w:rsidRPr="00CF1045">
        <w:rPr>
          <w:rFonts w:ascii="Doulos SIL" w:hAnsi="Doulos SIL"/>
        </w:rPr>
        <w:t>noir, foncé, brun</w:t>
      </w:r>
      <w:r w:rsidR="00EB323E">
        <w:rPr>
          <w:rFonts w:ascii="Doulos SIL" w:hAnsi="Doulos SIL"/>
        </w:rPr>
        <w:t>”</w:t>
      </w:r>
      <w:r w:rsidRPr="00CF1045">
        <w:rPr>
          <w:rFonts w:ascii="Doulos SIL" w:hAnsi="Doulos SIL"/>
        </w:rPr>
        <w:t xml:space="preserve">, mais avec une connotation valorisante. Ce n’est que plus tard que le sens s’est recentré sur l’idée de couleur de teint, dans un sens neutre et sans connotation négative exprimée. </w:t>
      </w:r>
    </w:p>
    <w:p w:rsidR="00A00D02" w:rsidRPr="00CF1045" w:rsidRDefault="00A00D02" w:rsidP="001F504E">
      <w:pPr>
        <w:spacing w:before="120" w:line="300" w:lineRule="exact"/>
        <w:ind w:firstLine="425"/>
        <w:jc w:val="both"/>
        <w:rPr>
          <w:rFonts w:ascii="Doulos SIL" w:hAnsi="Doulos SIL"/>
        </w:rPr>
      </w:pPr>
      <w:r w:rsidRPr="00CF1045">
        <w:rPr>
          <w:rFonts w:ascii="Doulos SIL" w:hAnsi="Doulos SIL"/>
        </w:rPr>
        <w:t xml:space="preserve">Pour les locuteurs des époques anciennes, qu’ils soient Birmans, Môns ou Khmers, et malgré le laconisme des inscriptions, il ne semble pas qu’il y ait eu des risques de confusion entre les différentes formes de l’ethnonyme </w:t>
      </w:r>
      <w:r w:rsidR="00C91FED">
        <w:rPr>
          <w:rFonts w:ascii="Doulos SIL" w:hAnsi="Doulos SIL"/>
        </w:rPr>
        <w:t>“</w:t>
      </w:r>
      <w:r w:rsidRPr="00CF1045">
        <w:rPr>
          <w:rFonts w:ascii="Doulos SIL" w:hAnsi="Doulos SIL"/>
        </w:rPr>
        <w:t>Siam</w:t>
      </w:r>
      <w:r w:rsidR="00C91FED">
        <w:rPr>
          <w:rFonts w:ascii="Doulos SIL" w:hAnsi="Doulos SIL"/>
        </w:rPr>
        <w:t>”</w:t>
      </w:r>
      <w:r w:rsidRPr="00CF1045">
        <w:rPr>
          <w:rFonts w:ascii="Doulos SIL" w:hAnsi="Doulos SIL"/>
        </w:rPr>
        <w:t xml:space="preserve"> issues de la lignée </w:t>
      </w:r>
      <w:r w:rsidRPr="006944B6">
        <w:rPr>
          <w:rFonts w:ascii="Doulos SIL" w:hAnsi="Doulos SIL"/>
          <w:i/>
        </w:rPr>
        <w:t>(Ko)śām(bī),</w:t>
      </w:r>
      <w:r w:rsidRPr="00CF1045">
        <w:rPr>
          <w:rFonts w:ascii="Doulos SIL" w:hAnsi="Doulos SIL"/>
        </w:rPr>
        <w:t xml:space="preserve"> et celui des désignations qualificatives </w:t>
      </w:r>
      <w:r w:rsidR="00EB323E">
        <w:rPr>
          <w:rFonts w:ascii="Doulos SIL" w:hAnsi="Doulos SIL"/>
        </w:rPr>
        <w:t>“noir, sombre”</w:t>
      </w:r>
      <w:r w:rsidRPr="00CF1045">
        <w:rPr>
          <w:rFonts w:ascii="Doulos SIL" w:hAnsi="Doulos SIL"/>
        </w:rPr>
        <w:t xml:space="preserve"> issues de la lignée de </w:t>
      </w:r>
      <w:r w:rsidRPr="00CF1045">
        <w:rPr>
          <w:rFonts w:ascii="Doulos SIL" w:hAnsi="Doulos SIL"/>
          <w:i/>
        </w:rPr>
        <w:t>śyāma</w:t>
      </w:r>
      <w:r w:rsidRPr="00CF1045">
        <w:rPr>
          <w:rFonts w:ascii="Doulos SIL" w:hAnsi="Doulos SIL"/>
        </w:rPr>
        <w:t xml:space="preserve">, et ce malgré leur homographie et leur probable homophonie. Leurs champs d’application étaient distincts. Les confusions n’ont existé que dans les interprétations hâtives de certains spécialistes. </w:t>
      </w:r>
    </w:p>
    <w:p w:rsidR="008559C8" w:rsidRPr="00C91FED" w:rsidRDefault="008559C8" w:rsidP="00A72244">
      <w:pPr>
        <w:spacing w:line="300" w:lineRule="exact"/>
        <w:rPr>
          <w:rFonts w:ascii="Doulos SIL" w:hAnsi="Doulos SIL"/>
          <w:sz w:val="28"/>
        </w:rPr>
      </w:pPr>
    </w:p>
    <w:p w:rsidR="008559C8" w:rsidRPr="00C91FED" w:rsidRDefault="008559C8" w:rsidP="00A72244">
      <w:pPr>
        <w:spacing w:line="300" w:lineRule="exact"/>
        <w:rPr>
          <w:rFonts w:ascii="Doulos SIL" w:hAnsi="Doulos SIL"/>
          <w:sz w:val="28"/>
        </w:rPr>
      </w:pPr>
    </w:p>
    <w:p w:rsidR="008559C8" w:rsidRPr="00C91FED" w:rsidRDefault="008559C8" w:rsidP="00A72244">
      <w:pPr>
        <w:spacing w:line="300" w:lineRule="exact"/>
        <w:rPr>
          <w:rFonts w:ascii="Doulos SIL" w:hAnsi="Doulos SIL"/>
          <w:sz w:val="28"/>
        </w:rPr>
      </w:pPr>
    </w:p>
    <w:p w:rsidR="00A00D02" w:rsidRPr="0024532E" w:rsidRDefault="00A00D02" w:rsidP="00A72244">
      <w:pPr>
        <w:spacing w:line="300" w:lineRule="exact"/>
        <w:rPr>
          <w:rFonts w:ascii="Doulos SIL" w:hAnsi="Doulos SIL"/>
          <w:sz w:val="32"/>
        </w:rPr>
      </w:pPr>
      <w:r w:rsidRPr="0024532E">
        <w:rPr>
          <w:rFonts w:ascii="Doulos SIL" w:hAnsi="Doulos SIL"/>
          <w:sz w:val="32"/>
        </w:rPr>
        <w:t>Bibliographie sélective :</w:t>
      </w:r>
    </w:p>
    <w:p w:rsidR="00A00D02" w:rsidRPr="00BC782E" w:rsidRDefault="00A00D02" w:rsidP="00A72244">
      <w:pPr>
        <w:spacing w:before="240" w:line="300" w:lineRule="exact"/>
        <w:jc w:val="both"/>
        <w:rPr>
          <w:rFonts w:ascii="Doulos SIL" w:hAnsi="Doulos SIL"/>
          <w:color w:val="000000" w:themeColor="text1"/>
        </w:rPr>
      </w:pPr>
      <w:r w:rsidRPr="00BC782E">
        <w:rPr>
          <w:rFonts w:ascii="Doulos SIL" w:hAnsi="Doulos SIL"/>
          <w:smallCaps/>
          <w:color w:val="000000" w:themeColor="text1"/>
        </w:rPr>
        <w:t>Aymonier</w:t>
      </w:r>
      <w:r w:rsidRPr="00BC782E">
        <w:rPr>
          <w:rFonts w:ascii="Doulos SIL" w:hAnsi="Doulos SIL"/>
          <w:color w:val="000000" w:themeColor="text1"/>
        </w:rPr>
        <w:t xml:space="preserve">, Etienne. </w:t>
      </w:r>
    </w:p>
    <w:p w:rsidR="00A00D02" w:rsidRPr="00BC782E" w:rsidRDefault="00A00D02" w:rsidP="00A72244">
      <w:pPr>
        <w:spacing w:line="300" w:lineRule="exact"/>
        <w:ind w:left="993" w:hanging="709"/>
        <w:jc w:val="both"/>
        <w:rPr>
          <w:rFonts w:ascii="Doulos SIL" w:hAnsi="Doulos SIL"/>
          <w:color w:val="000000" w:themeColor="text1"/>
        </w:rPr>
      </w:pPr>
      <w:r w:rsidRPr="00BC782E">
        <w:rPr>
          <w:rFonts w:ascii="Doulos SIL" w:hAnsi="Doulos SIL"/>
          <w:color w:val="000000" w:themeColor="text1"/>
        </w:rPr>
        <w:t>1891</w:t>
      </w:r>
      <w:r w:rsidRPr="00BC782E">
        <w:rPr>
          <w:rFonts w:ascii="Doulos SIL" w:hAnsi="Doulos SIL"/>
          <w:color w:val="000000" w:themeColor="text1"/>
        </w:rPr>
        <w:tab/>
        <w:t>Première étude sur les inscriptions</w:t>
      </w:r>
      <w:r w:rsidR="00400965" w:rsidRPr="00400965">
        <w:rPr>
          <w:rFonts w:ascii="Doulos SIL" w:hAnsi="Doulos SIL"/>
          <w:color w:val="000000" w:themeColor="text1"/>
          <w:sz w:val="20"/>
        </w:rPr>
        <w:t> </w:t>
      </w:r>
      <w:r w:rsidRPr="00BC782E">
        <w:rPr>
          <w:rFonts w:ascii="Doulos SIL" w:hAnsi="Doulos SIL"/>
          <w:color w:val="000000" w:themeColor="text1"/>
        </w:rPr>
        <w:t xml:space="preserve">tchames, </w:t>
      </w:r>
      <w:r w:rsidRPr="00BC782E">
        <w:rPr>
          <w:rFonts w:ascii="Doulos SIL" w:hAnsi="Doulos SIL"/>
          <w:i/>
          <w:color w:val="000000" w:themeColor="text1"/>
        </w:rPr>
        <w:t>Journal</w:t>
      </w:r>
      <w:r w:rsidRPr="003D5F46">
        <w:rPr>
          <w:rFonts w:ascii="Doulos SIL" w:hAnsi="Doulos SIL"/>
          <w:i/>
          <w:color w:val="000000" w:themeColor="text1"/>
          <w:sz w:val="20"/>
        </w:rPr>
        <w:t xml:space="preserve"> </w:t>
      </w:r>
      <w:r w:rsidRPr="00BC782E">
        <w:rPr>
          <w:rFonts w:ascii="Doulos SIL" w:hAnsi="Doulos SIL"/>
          <w:i/>
          <w:color w:val="000000" w:themeColor="text1"/>
        </w:rPr>
        <w:t>Asiatique</w:t>
      </w:r>
      <w:r w:rsidR="00400965">
        <w:rPr>
          <w:rFonts w:ascii="Doulos SIL" w:hAnsi="Doulos SIL"/>
          <w:color w:val="000000" w:themeColor="text1"/>
        </w:rPr>
        <w:t xml:space="preserve"> 17(1), p.</w:t>
      </w:r>
      <w:r w:rsidR="00400965" w:rsidRPr="00400965">
        <w:rPr>
          <w:rFonts w:ascii="Doulos SIL" w:hAnsi="Doulos SIL"/>
          <w:color w:val="000000" w:themeColor="text1"/>
          <w:sz w:val="20"/>
        </w:rPr>
        <w:t> </w:t>
      </w:r>
      <w:r w:rsidRPr="00BC782E">
        <w:rPr>
          <w:rFonts w:ascii="Doulos SIL" w:hAnsi="Doulos SIL"/>
          <w:color w:val="000000" w:themeColor="text1"/>
        </w:rPr>
        <w:t xml:space="preserve">5-86. </w:t>
      </w:r>
    </w:p>
    <w:p w:rsidR="00142B4A" w:rsidRPr="00CF1045" w:rsidRDefault="00142B4A" w:rsidP="00A72244">
      <w:pPr>
        <w:spacing w:before="120" w:line="240" w:lineRule="exact"/>
        <w:jc w:val="both"/>
        <w:rPr>
          <w:rFonts w:ascii="Doulos SIL" w:hAnsi="Doulos SIL"/>
        </w:rPr>
      </w:pPr>
      <w:r w:rsidRPr="00CF1045">
        <w:rPr>
          <w:rFonts w:ascii="Doulos SIL" w:hAnsi="Doulos SIL"/>
          <w:smallCaps/>
        </w:rPr>
        <w:t>Baxter</w:t>
      </w:r>
      <w:r w:rsidRPr="00CF1045">
        <w:rPr>
          <w:rFonts w:ascii="Doulos SIL" w:hAnsi="Doulos SIL"/>
        </w:rPr>
        <w:t xml:space="preserve">, William H. </w:t>
      </w:r>
    </w:p>
    <w:p w:rsidR="00142B4A" w:rsidRPr="00CF1045" w:rsidRDefault="00142B4A" w:rsidP="00A72244">
      <w:pPr>
        <w:spacing w:line="300" w:lineRule="exact"/>
        <w:ind w:left="993" w:hanging="709"/>
        <w:jc w:val="both"/>
        <w:rPr>
          <w:rFonts w:ascii="Doulos SIL" w:hAnsi="Doulos SIL"/>
        </w:rPr>
      </w:pPr>
      <w:r w:rsidRPr="00CF1045">
        <w:rPr>
          <w:rFonts w:ascii="Doulos SIL" w:hAnsi="Doulos SIL"/>
        </w:rPr>
        <w:t>1992</w:t>
      </w:r>
      <w:r w:rsidR="001D4D63">
        <w:rPr>
          <w:rFonts w:ascii="Doulos SIL" w:hAnsi="Doulos SIL"/>
        </w:rPr>
        <w:tab/>
      </w:r>
      <w:r w:rsidRPr="00CF1045">
        <w:rPr>
          <w:rFonts w:ascii="Doulos SIL" w:hAnsi="Doulos SIL"/>
          <w:i/>
        </w:rPr>
        <w:t>A Handbook of Old Chinese Phonology</w:t>
      </w:r>
      <w:r w:rsidRPr="00CF1045">
        <w:rPr>
          <w:rFonts w:ascii="Doulos SIL" w:hAnsi="Doulos SIL"/>
        </w:rPr>
        <w:t xml:space="preserve">, Mouton de Gruyter, Berlin/New York. </w:t>
      </w:r>
    </w:p>
    <w:p w:rsidR="00A00D02" w:rsidRPr="00CF1045" w:rsidRDefault="00A00D02" w:rsidP="00A72244">
      <w:pPr>
        <w:spacing w:before="120" w:line="240" w:lineRule="exact"/>
        <w:jc w:val="both"/>
        <w:rPr>
          <w:rFonts w:ascii="Doulos SIL" w:hAnsi="Doulos SIL"/>
        </w:rPr>
      </w:pPr>
      <w:r w:rsidRPr="00CF1045">
        <w:rPr>
          <w:rFonts w:ascii="Doulos SIL" w:hAnsi="Doulos SIL"/>
          <w:smallCaps/>
        </w:rPr>
        <w:t>Bernot</w:t>
      </w:r>
      <w:r w:rsidRPr="00CF1045">
        <w:rPr>
          <w:rFonts w:ascii="Doulos SIL" w:hAnsi="Doulos SIL"/>
        </w:rPr>
        <w:t>, Denyse</w:t>
      </w:r>
    </w:p>
    <w:p w:rsidR="00A00D02" w:rsidRPr="00CF1045" w:rsidRDefault="00A00D02" w:rsidP="00A72244">
      <w:pPr>
        <w:tabs>
          <w:tab w:val="left" w:pos="1276"/>
        </w:tabs>
        <w:spacing w:line="300" w:lineRule="exact"/>
        <w:ind w:left="993" w:hanging="709"/>
        <w:jc w:val="both"/>
        <w:rPr>
          <w:rFonts w:ascii="Doulos SIL" w:hAnsi="Doulos SIL"/>
        </w:rPr>
      </w:pPr>
      <w:r w:rsidRPr="00CF1045">
        <w:rPr>
          <w:rFonts w:ascii="Doulos SIL" w:hAnsi="Doulos SIL"/>
        </w:rPr>
        <w:t>1978-92</w:t>
      </w:r>
      <w:r w:rsidRPr="00CF1045">
        <w:rPr>
          <w:rFonts w:ascii="Doulos SIL" w:hAnsi="Doulos SIL"/>
        </w:rPr>
        <w:tab/>
      </w:r>
      <w:r w:rsidRPr="00CF1045">
        <w:rPr>
          <w:rFonts w:ascii="Doulos SIL" w:hAnsi="Doulos SIL"/>
          <w:i/>
        </w:rPr>
        <w:t>Dictionnaire birman-français</w:t>
      </w:r>
      <w:r w:rsidRPr="00CF1045">
        <w:rPr>
          <w:rFonts w:ascii="Doulos SIL" w:hAnsi="Doulos SIL"/>
        </w:rPr>
        <w:t>, 15 vols., SELAF, Paris.</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Briggs</w:t>
      </w:r>
      <w:r w:rsidRPr="00CF1045">
        <w:rPr>
          <w:rFonts w:ascii="Doulos SIL" w:hAnsi="Doulos SIL"/>
        </w:rPr>
        <w:t>, Lawrence Palmer</w:t>
      </w:r>
    </w:p>
    <w:p w:rsidR="00A00D02" w:rsidRPr="00CF1045" w:rsidRDefault="002256D2" w:rsidP="00C23FF9">
      <w:pPr>
        <w:spacing w:line="300" w:lineRule="exact"/>
        <w:ind w:left="993" w:hanging="709"/>
        <w:jc w:val="both"/>
        <w:rPr>
          <w:rFonts w:ascii="Doulos SIL" w:hAnsi="Doulos SIL"/>
        </w:rPr>
      </w:pPr>
      <w:r>
        <w:rPr>
          <w:rFonts w:ascii="Doulos SIL" w:hAnsi="Doulos SIL"/>
        </w:rPr>
        <w:t>1949</w:t>
      </w:r>
      <w:r>
        <w:rPr>
          <w:rFonts w:ascii="Doulos SIL" w:hAnsi="Doulos SIL"/>
        </w:rPr>
        <w:tab/>
      </w:r>
      <w:r w:rsidR="00A00D02" w:rsidRPr="00CF1045">
        <w:rPr>
          <w:rFonts w:ascii="Doulos SIL" w:hAnsi="Doulos SIL"/>
        </w:rPr>
        <w:t xml:space="preserve">The appearance and historical usage of the terms Tai, Thai, Siamese and Lao, </w:t>
      </w:r>
      <w:r w:rsidR="00A00D02" w:rsidRPr="00CF1045">
        <w:rPr>
          <w:rFonts w:ascii="Doulos SIL" w:hAnsi="Doulos SIL"/>
          <w:i/>
        </w:rPr>
        <w:t>Journal of the American Oriental Society</w:t>
      </w:r>
      <w:r w:rsidR="00A00D02" w:rsidRPr="00CF1045">
        <w:rPr>
          <w:rFonts w:ascii="Doulos SIL" w:hAnsi="Doulos SIL"/>
        </w:rPr>
        <w:t xml:space="preserve"> 69, p. 60-73.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Chatterji</w:t>
      </w:r>
      <w:r w:rsidRPr="00CF1045">
        <w:rPr>
          <w:rFonts w:ascii="Doulos SIL" w:hAnsi="Doulos SIL"/>
        </w:rPr>
        <w:t>, Suniti Kumar</w:t>
      </w:r>
    </w:p>
    <w:p w:rsidR="00A00D02" w:rsidRPr="00CF1045" w:rsidRDefault="00796AA0" w:rsidP="00796AA0">
      <w:pPr>
        <w:spacing w:line="300" w:lineRule="exact"/>
        <w:ind w:left="993" w:hanging="709"/>
        <w:jc w:val="both"/>
        <w:rPr>
          <w:rFonts w:ascii="Doulos SIL" w:hAnsi="Doulos SIL"/>
        </w:rPr>
      </w:pPr>
      <w:r>
        <w:rPr>
          <w:rFonts w:ascii="Doulos SIL" w:hAnsi="Doulos SIL"/>
        </w:rPr>
        <w:t>1956</w:t>
      </w:r>
      <w:r>
        <w:rPr>
          <w:rFonts w:ascii="Doulos SIL" w:hAnsi="Doulos SIL"/>
        </w:rPr>
        <w:tab/>
      </w:r>
      <w:r w:rsidR="00A00D02" w:rsidRPr="0089437D">
        <w:rPr>
          <w:rFonts w:ascii="Doulos SIL" w:hAnsi="Doulos SIL"/>
          <w:color w:val="000000" w:themeColor="text1"/>
        </w:rPr>
        <w:t xml:space="preserve">The name </w:t>
      </w:r>
      <w:r w:rsidR="0089437D">
        <w:rPr>
          <w:rFonts w:ascii="Doulos SIL" w:hAnsi="Doulos SIL"/>
          <w:color w:val="000000" w:themeColor="text1"/>
        </w:rPr>
        <w:t>“</w:t>
      </w:r>
      <w:r w:rsidR="00A00D02" w:rsidRPr="0089437D">
        <w:rPr>
          <w:rFonts w:ascii="Doulos SIL" w:hAnsi="Doulos SIL"/>
          <w:color w:val="000000" w:themeColor="text1"/>
        </w:rPr>
        <w:t>Assam-Ahom</w:t>
      </w:r>
      <w:r w:rsidR="0089437D">
        <w:rPr>
          <w:rFonts w:ascii="Doulos SIL" w:hAnsi="Doulos SIL"/>
          <w:color w:val="000000" w:themeColor="text1"/>
        </w:rPr>
        <w:t>”</w:t>
      </w:r>
      <w:r w:rsidR="00A00D02" w:rsidRPr="0089437D">
        <w:rPr>
          <w:rFonts w:ascii="Doulos SIL" w:hAnsi="Doulos SIL"/>
          <w:color w:val="000000" w:themeColor="text1"/>
        </w:rPr>
        <w:t>,</w:t>
      </w:r>
      <w:r w:rsidR="00A00D02" w:rsidRPr="00CF1045">
        <w:rPr>
          <w:rFonts w:ascii="Doulos SIL" w:hAnsi="Doulos SIL"/>
        </w:rPr>
        <w:t xml:space="preserve"> </w:t>
      </w:r>
      <w:r w:rsidR="00A00D02" w:rsidRPr="00CF1045">
        <w:rPr>
          <w:rFonts w:ascii="Doulos SIL" w:hAnsi="Doulos SIL"/>
          <w:i/>
        </w:rPr>
        <w:t>Journal of the Asiatic Society, Letters</w:t>
      </w:r>
      <w:r w:rsidR="00A00D02" w:rsidRPr="00CF1045">
        <w:rPr>
          <w:rFonts w:ascii="Doulos SIL" w:hAnsi="Doulos SIL"/>
        </w:rPr>
        <w:t xml:space="preserve"> 22(2), p. 147-53, Calcutta.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Childers</w:t>
      </w:r>
      <w:r w:rsidRPr="00CF1045">
        <w:rPr>
          <w:rFonts w:ascii="Doulos SIL" w:hAnsi="Doulos SIL"/>
        </w:rPr>
        <w:t>, Robert Cæsar</w:t>
      </w:r>
    </w:p>
    <w:p w:rsidR="00A00D02" w:rsidRPr="00CF1045" w:rsidRDefault="00796AA0" w:rsidP="00796AA0">
      <w:pPr>
        <w:spacing w:line="300" w:lineRule="exact"/>
        <w:ind w:left="993" w:hanging="709"/>
        <w:jc w:val="both"/>
        <w:rPr>
          <w:rFonts w:ascii="Doulos SIL" w:hAnsi="Doulos SIL"/>
        </w:rPr>
      </w:pPr>
      <w:r>
        <w:rPr>
          <w:rFonts w:ascii="Doulos SIL" w:hAnsi="Doulos SIL"/>
        </w:rPr>
        <w:t>1909</w:t>
      </w:r>
      <w:r>
        <w:rPr>
          <w:rFonts w:ascii="Doulos SIL" w:hAnsi="Doulos SIL"/>
        </w:rPr>
        <w:tab/>
      </w:r>
      <w:r w:rsidR="00A00D02" w:rsidRPr="00CF1045">
        <w:rPr>
          <w:rFonts w:ascii="Doulos SIL" w:hAnsi="Doulos SIL"/>
          <w:i/>
        </w:rPr>
        <w:t>A Dictionary of the Pali language</w:t>
      </w:r>
      <w:r w:rsidR="00A00D02" w:rsidRPr="00CF1045">
        <w:rPr>
          <w:rFonts w:ascii="Doulos SIL" w:hAnsi="Doulos SIL"/>
        </w:rPr>
        <w:t>, Kegan Paul &amp; als., London.</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Cochrane</w:t>
      </w:r>
      <w:r w:rsidRPr="00CF1045">
        <w:rPr>
          <w:rFonts w:ascii="Doulos SIL" w:hAnsi="Doulos SIL"/>
        </w:rPr>
        <w:t>, Wilbur W.</w:t>
      </w:r>
    </w:p>
    <w:p w:rsidR="00A00D02" w:rsidRPr="00CF1045" w:rsidRDefault="00796AA0" w:rsidP="00796AA0">
      <w:pPr>
        <w:spacing w:line="300" w:lineRule="exact"/>
        <w:ind w:left="993" w:hanging="709"/>
        <w:jc w:val="both"/>
        <w:rPr>
          <w:rFonts w:ascii="Doulos SIL" w:hAnsi="Doulos SIL"/>
        </w:rPr>
      </w:pPr>
      <w:r>
        <w:rPr>
          <w:rFonts w:ascii="Doulos SIL" w:hAnsi="Doulos SIL"/>
        </w:rPr>
        <w:t>1915</w:t>
      </w:r>
      <w:r>
        <w:rPr>
          <w:rFonts w:ascii="Doulos SIL" w:hAnsi="Doulos SIL"/>
        </w:rPr>
        <w:tab/>
      </w:r>
      <w:r w:rsidR="00A00D02" w:rsidRPr="00CF1045">
        <w:rPr>
          <w:rFonts w:ascii="Doulos SIL" w:hAnsi="Doulos SIL"/>
          <w:i/>
        </w:rPr>
        <w:t>The Shans</w:t>
      </w:r>
      <w:r w:rsidR="00A00D02" w:rsidRPr="00CF1045">
        <w:rPr>
          <w:rFonts w:ascii="Doulos SIL" w:hAnsi="Doulos SIL"/>
        </w:rPr>
        <w:t xml:space="preserve">, Superintendent Government Printing, Rangoon.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C</w:t>
      </w:r>
      <w:r w:rsidR="007D1B7A">
        <w:rPr>
          <w:rFonts w:ascii="Doulos SIL" w:hAnsi="Doulos SIL"/>
          <w:smallCaps/>
        </w:rPr>
        <w:t>œ</w:t>
      </w:r>
      <w:r w:rsidRPr="00CF1045">
        <w:rPr>
          <w:rFonts w:ascii="Doulos SIL" w:hAnsi="Doulos SIL"/>
          <w:smallCaps/>
        </w:rPr>
        <w:t>dès</w:t>
      </w:r>
      <w:r w:rsidRPr="00CF1045">
        <w:rPr>
          <w:rFonts w:ascii="Doulos SIL" w:hAnsi="Doulos SIL"/>
        </w:rPr>
        <w:t>, George</w:t>
      </w:r>
    </w:p>
    <w:p w:rsidR="00A00D02" w:rsidRPr="00CF1045" w:rsidRDefault="00796AA0" w:rsidP="00796AA0">
      <w:pPr>
        <w:spacing w:line="300" w:lineRule="exact"/>
        <w:ind w:left="993" w:hanging="709"/>
        <w:jc w:val="both"/>
        <w:rPr>
          <w:rFonts w:ascii="Doulos SIL" w:hAnsi="Doulos SIL"/>
        </w:rPr>
      </w:pPr>
      <w:r>
        <w:rPr>
          <w:rFonts w:ascii="Doulos SIL" w:hAnsi="Doulos SIL"/>
        </w:rPr>
        <w:t>1948</w:t>
      </w:r>
      <w:r>
        <w:rPr>
          <w:rFonts w:ascii="Doulos SIL" w:hAnsi="Doulos SIL"/>
        </w:rPr>
        <w:tab/>
      </w:r>
      <w:r w:rsidR="00A00D02" w:rsidRPr="00CF1045">
        <w:rPr>
          <w:rFonts w:ascii="Doulos SIL" w:hAnsi="Doulos SIL"/>
          <w:i/>
        </w:rPr>
        <w:t>Les États hindouisés d’Indochine et d’Indonésie</w:t>
      </w:r>
      <w:r w:rsidR="00A00D02" w:rsidRPr="00CF1045">
        <w:rPr>
          <w:rFonts w:ascii="Doulos SIL" w:hAnsi="Doulos SIL"/>
        </w:rPr>
        <w:t xml:space="preserve">, De Broccard, Paris.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Ferlus</w:t>
      </w:r>
      <w:r w:rsidRPr="00CF1045">
        <w:rPr>
          <w:rFonts w:ascii="Doulos SIL" w:hAnsi="Doulos SIL"/>
        </w:rPr>
        <w:t>, Michel</w:t>
      </w:r>
    </w:p>
    <w:p w:rsidR="00A00D02" w:rsidRPr="00CF1045" w:rsidRDefault="00796AA0" w:rsidP="00796AA0">
      <w:pPr>
        <w:spacing w:line="300" w:lineRule="exact"/>
        <w:ind w:left="993" w:hanging="709"/>
        <w:jc w:val="both"/>
        <w:rPr>
          <w:rFonts w:ascii="Doulos SIL" w:hAnsi="Doulos SIL"/>
        </w:rPr>
      </w:pPr>
      <w:r>
        <w:rPr>
          <w:rFonts w:ascii="Doulos SIL" w:hAnsi="Doulos SIL"/>
        </w:rPr>
        <w:t>2006</w:t>
      </w:r>
      <w:r>
        <w:rPr>
          <w:rFonts w:ascii="Doulos SIL" w:hAnsi="Doulos SIL"/>
        </w:rPr>
        <w:tab/>
      </w:r>
      <w:r w:rsidR="00A00D02" w:rsidRPr="00CF1045">
        <w:rPr>
          <w:rFonts w:ascii="Doulos SIL" w:hAnsi="Doulos SIL"/>
        </w:rPr>
        <w:t xml:space="preserve">Sur l’origine de quelques ethnonymes : tai/thai, li/hlai, yi, gelao, lao, … </w:t>
      </w:r>
      <w:r w:rsidR="0089437D">
        <w:rPr>
          <w:rFonts w:ascii="Doulos SIL" w:hAnsi="Doulos SIL"/>
        </w:rPr>
        <w:t>(Chine du Sud, Asie du Sud-Est)</w:t>
      </w:r>
      <w:r w:rsidR="00A00D02" w:rsidRPr="00CF1045">
        <w:rPr>
          <w:rFonts w:ascii="Doulos SIL" w:hAnsi="Doulos SIL"/>
        </w:rPr>
        <w:t xml:space="preserve">, </w:t>
      </w:r>
      <w:r w:rsidR="00A00D02" w:rsidRPr="00CF1045">
        <w:rPr>
          <w:rFonts w:ascii="Doulos SIL" w:hAnsi="Doulos SIL"/>
          <w:i/>
        </w:rPr>
        <w:t>XXèmes Journées de Linguistique Asie Orientale</w:t>
      </w:r>
      <w:r w:rsidR="00A00D02" w:rsidRPr="00CF1045">
        <w:rPr>
          <w:rFonts w:ascii="Doulos SIL" w:hAnsi="Doulos SIL"/>
        </w:rPr>
        <w:t xml:space="preserve">, Paris.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Gait</w:t>
      </w:r>
      <w:r w:rsidRPr="00CF1045">
        <w:rPr>
          <w:rFonts w:ascii="Doulos SIL" w:hAnsi="Doulos SIL"/>
        </w:rPr>
        <w:t>, Sir Edward</w:t>
      </w:r>
    </w:p>
    <w:p w:rsidR="00A00D02" w:rsidRPr="00CF1045" w:rsidRDefault="00796AA0" w:rsidP="00796AA0">
      <w:pPr>
        <w:spacing w:line="300" w:lineRule="exact"/>
        <w:ind w:left="993" w:hanging="709"/>
        <w:jc w:val="both"/>
        <w:rPr>
          <w:rFonts w:ascii="Doulos SIL" w:hAnsi="Doulos SIL"/>
        </w:rPr>
      </w:pPr>
      <w:r>
        <w:rPr>
          <w:rFonts w:ascii="Doulos SIL" w:hAnsi="Doulos SIL"/>
        </w:rPr>
        <w:t>1905</w:t>
      </w:r>
      <w:r>
        <w:rPr>
          <w:rFonts w:ascii="Doulos SIL" w:hAnsi="Doulos SIL"/>
        </w:rPr>
        <w:tab/>
      </w:r>
      <w:r w:rsidR="00A00D02" w:rsidRPr="00CF1045">
        <w:rPr>
          <w:rFonts w:ascii="Doulos SIL" w:hAnsi="Doulos SIL"/>
          <w:i/>
        </w:rPr>
        <w:t>A History of Assam</w:t>
      </w:r>
      <w:r w:rsidR="00A00D02" w:rsidRPr="00CF1045">
        <w:rPr>
          <w:rFonts w:ascii="Doulos SIL" w:hAnsi="Doulos SIL"/>
        </w:rPr>
        <w:t xml:space="preserve">, Lawyers Book Stall, Guwahati. Republished in 1992.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Groslier</w:t>
      </w:r>
      <w:r w:rsidRPr="00CF1045">
        <w:rPr>
          <w:rFonts w:ascii="Doulos SIL" w:hAnsi="Doulos SIL"/>
        </w:rPr>
        <w:t>, Bernard-Philippe</w:t>
      </w:r>
    </w:p>
    <w:p w:rsidR="00A00D02" w:rsidRPr="00CF1045" w:rsidRDefault="00796AA0" w:rsidP="00796AA0">
      <w:pPr>
        <w:spacing w:line="300" w:lineRule="exact"/>
        <w:ind w:left="993" w:hanging="709"/>
        <w:jc w:val="both"/>
        <w:rPr>
          <w:rFonts w:ascii="Doulos SIL" w:hAnsi="Doulos SIL"/>
        </w:rPr>
      </w:pPr>
      <w:r>
        <w:rPr>
          <w:rFonts w:ascii="Doulos SIL" w:hAnsi="Doulos SIL"/>
        </w:rPr>
        <w:t>1981</w:t>
      </w:r>
      <w:r>
        <w:rPr>
          <w:rFonts w:ascii="Doulos SIL" w:hAnsi="Doulos SIL"/>
        </w:rPr>
        <w:tab/>
      </w:r>
      <w:r w:rsidR="00A00D02" w:rsidRPr="00CF1045">
        <w:rPr>
          <w:rFonts w:ascii="Doulos SIL" w:hAnsi="Doulos SIL"/>
        </w:rPr>
        <w:t>Les Syāṃ K</w:t>
      </w:r>
      <w:r w:rsidR="0089437D">
        <w:rPr>
          <w:rFonts w:ascii="Doulos SIL" w:hAnsi="Doulos SIL"/>
        </w:rPr>
        <w:t>uk des bas-reliefs d’Angkor Vat</w:t>
      </w:r>
      <w:r w:rsidR="00A00D02" w:rsidRPr="00CF1045">
        <w:rPr>
          <w:rFonts w:ascii="Doulos SIL" w:hAnsi="Doulos SIL"/>
        </w:rPr>
        <w:t xml:space="preserve">, </w:t>
      </w:r>
      <w:r w:rsidR="00A00D02" w:rsidRPr="00CF1045">
        <w:rPr>
          <w:rFonts w:ascii="Doulos SIL" w:hAnsi="Doulos SIL"/>
          <w:i/>
        </w:rPr>
        <w:t>ORIENTS, pour Georges Condominas</w:t>
      </w:r>
      <w:r w:rsidR="00A00D02" w:rsidRPr="00CF1045">
        <w:rPr>
          <w:rFonts w:ascii="Doulos SIL" w:hAnsi="Doulos SIL"/>
        </w:rPr>
        <w:t xml:space="preserve">, Sudestasie, Paris, p. 107-126. </w:t>
      </w:r>
    </w:p>
    <w:p w:rsidR="00A00D02" w:rsidRPr="00CF1045" w:rsidRDefault="00A00D02" w:rsidP="00C67EF7">
      <w:pPr>
        <w:spacing w:before="120" w:line="240" w:lineRule="exact"/>
        <w:jc w:val="both"/>
        <w:rPr>
          <w:rFonts w:ascii="Doulos SIL" w:hAnsi="Doulos SIL"/>
          <w:smallCaps/>
        </w:rPr>
      </w:pPr>
      <w:r w:rsidRPr="00CF1045">
        <w:rPr>
          <w:rFonts w:ascii="Doulos SIL" w:hAnsi="Doulos SIL"/>
          <w:smallCaps/>
        </w:rPr>
        <w:t>Harvey, G.E.</w:t>
      </w:r>
    </w:p>
    <w:p w:rsidR="00A00D02" w:rsidRPr="00CF1045" w:rsidRDefault="00796AA0" w:rsidP="00796AA0">
      <w:pPr>
        <w:spacing w:line="300" w:lineRule="exact"/>
        <w:ind w:left="993" w:hanging="709"/>
        <w:jc w:val="both"/>
        <w:rPr>
          <w:rFonts w:ascii="Doulos SIL" w:hAnsi="Doulos SIL"/>
          <w:smallCaps/>
        </w:rPr>
      </w:pPr>
      <w:r>
        <w:rPr>
          <w:rFonts w:ascii="Doulos SIL" w:hAnsi="Doulos SIL"/>
          <w:smallCaps/>
        </w:rPr>
        <w:t>1925</w:t>
      </w:r>
      <w:r>
        <w:rPr>
          <w:rFonts w:ascii="Doulos SIL" w:hAnsi="Doulos SIL"/>
          <w:smallCaps/>
        </w:rPr>
        <w:tab/>
      </w:r>
      <w:r w:rsidR="00A00D02" w:rsidRPr="00CF1045">
        <w:rPr>
          <w:rFonts w:ascii="Doulos SIL" w:hAnsi="Doulos SIL"/>
          <w:i/>
        </w:rPr>
        <w:t>History of Burma</w:t>
      </w:r>
      <w:r w:rsidR="00A00D02" w:rsidRPr="00CF1045">
        <w:rPr>
          <w:rFonts w:ascii="Doulos SIL" w:hAnsi="Doulos SIL"/>
        </w:rPr>
        <w:t xml:space="preserve">, Longmans, Green &amp; Co, London. Republished in 1967, Frank Cass, London.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Long</w:t>
      </w:r>
      <w:r w:rsidRPr="00CF1045">
        <w:rPr>
          <w:rFonts w:ascii="Doulos SIL" w:hAnsi="Doulos SIL"/>
        </w:rPr>
        <w:t xml:space="preserve"> </w:t>
      </w:r>
      <w:r w:rsidRPr="00CF1045">
        <w:rPr>
          <w:rFonts w:ascii="Doulos SIL" w:hAnsi="Doulos SIL"/>
          <w:smallCaps/>
        </w:rPr>
        <w:t>Seam</w:t>
      </w:r>
    </w:p>
    <w:p w:rsidR="00A00D02" w:rsidRPr="00CF1045" w:rsidRDefault="00796AA0" w:rsidP="00796AA0">
      <w:pPr>
        <w:spacing w:line="300" w:lineRule="exact"/>
        <w:ind w:left="993" w:hanging="709"/>
        <w:jc w:val="both"/>
        <w:rPr>
          <w:rFonts w:ascii="Doulos SIL" w:hAnsi="Doulos SIL"/>
        </w:rPr>
      </w:pPr>
      <w:r>
        <w:rPr>
          <w:rFonts w:ascii="Doulos SIL" w:hAnsi="Doulos SIL"/>
        </w:rPr>
        <w:t>2000</w:t>
      </w:r>
      <w:r>
        <w:rPr>
          <w:rFonts w:ascii="Doulos SIL" w:hAnsi="Doulos SIL"/>
        </w:rPr>
        <w:tab/>
      </w:r>
      <w:r w:rsidR="00A00D02" w:rsidRPr="00CF1045">
        <w:rPr>
          <w:rFonts w:ascii="Doulos SIL" w:hAnsi="Doulos SIL"/>
          <w:i/>
        </w:rPr>
        <w:t xml:space="preserve">Dictionnaire du khmer ancien (d’après les inscriptions du Cambodge du </w:t>
      </w:r>
      <w:r w:rsidR="00A00D02" w:rsidRPr="00240257">
        <w:rPr>
          <w:rFonts w:ascii="Doulos SIL" w:hAnsi="Doulos SIL"/>
          <w:i/>
        </w:rPr>
        <w:t>VI</w:t>
      </w:r>
      <w:r w:rsidR="00240257" w:rsidRPr="00240257">
        <w:rPr>
          <w:rFonts w:ascii="Doulos SIL" w:hAnsi="Doulos SIL"/>
          <w:i/>
          <w:color w:val="000000" w:themeColor="text1"/>
        </w:rPr>
        <w:t>ᵉ</w:t>
      </w:r>
      <w:r w:rsidR="00A00D02" w:rsidRPr="00CF1045">
        <w:rPr>
          <w:rFonts w:ascii="Doulos SIL" w:hAnsi="Doulos SIL"/>
          <w:i/>
        </w:rPr>
        <w:t xml:space="preserve">. - </w:t>
      </w:r>
      <w:r w:rsidR="00A00D02" w:rsidRPr="009B0AAB">
        <w:rPr>
          <w:rFonts w:ascii="Doulos SIL" w:hAnsi="Doulos SIL"/>
          <w:i/>
        </w:rPr>
        <w:t>VIII</w:t>
      </w:r>
      <w:r w:rsidR="00240257" w:rsidRPr="009B0AAB">
        <w:rPr>
          <w:rFonts w:ascii="Doulos SIL" w:hAnsi="Doulos SIL"/>
          <w:i/>
          <w:color w:val="000000" w:themeColor="text1"/>
        </w:rPr>
        <w:t>ᵉ</w:t>
      </w:r>
      <w:r w:rsidR="00A00D02" w:rsidRPr="00CF1045">
        <w:rPr>
          <w:rFonts w:ascii="Doulos SIL" w:hAnsi="Doulos SIL"/>
          <w:i/>
        </w:rPr>
        <w:t>. siècles)</w:t>
      </w:r>
      <w:r w:rsidR="00A00D02" w:rsidRPr="00CF1045">
        <w:rPr>
          <w:rFonts w:ascii="Doulos SIL" w:hAnsi="Doulos SIL"/>
        </w:rPr>
        <w:t xml:space="preserve">, Fondation Toyota du Japon, printed by Phnom Penh Printing House.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Luce</w:t>
      </w:r>
      <w:r w:rsidRPr="00CF1045">
        <w:rPr>
          <w:rFonts w:ascii="Doulos SIL" w:hAnsi="Doulos SIL"/>
        </w:rPr>
        <w:t>, Gordon Hannington</w:t>
      </w:r>
    </w:p>
    <w:p w:rsidR="00A00D02" w:rsidRPr="00CF1045" w:rsidRDefault="00796AA0" w:rsidP="00796AA0">
      <w:pPr>
        <w:spacing w:line="300" w:lineRule="exact"/>
        <w:ind w:left="993" w:hanging="709"/>
        <w:jc w:val="both"/>
        <w:rPr>
          <w:rFonts w:ascii="Doulos SIL" w:hAnsi="Doulos SIL"/>
        </w:rPr>
      </w:pPr>
      <w:r>
        <w:rPr>
          <w:rFonts w:ascii="Doulos SIL" w:hAnsi="Doulos SIL"/>
        </w:rPr>
        <w:t>1958</w:t>
      </w:r>
      <w:r>
        <w:rPr>
          <w:rFonts w:ascii="Doulos SIL" w:hAnsi="Doulos SIL"/>
        </w:rPr>
        <w:tab/>
      </w:r>
      <w:r w:rsidR="00A00D02" w:rsidRPr="00CF1045">
        <w:rPr>
          <w:rFonts w:ascii="Doulos SIL" w:hAnsi="Doulos SIL"/>
        </w:rPr>
        <w:t xml:space="preserve">The early </w:t>
      </w:r>
      <w:r w:rsidR="00A00D02" w:rsidRPr="00CF1045">
        <w:rPr>
          <w:rFonts w:ascii="Doulos SIL" w:hAnsi="Doulos SIL"/>
          <w:i/>
        </w:rPr>
        <w:t>Syām</w:t>
      </w:r>
      <w:r w:rsidR="0089437D">
        <w:rPr>
          <w:rFonts w:ascii="Doulos SIL" w:hAnsi="Doulos SIL"/>
        </w:rPr>
        <w:t xml:space="preserve"> in Burma’s History</w:t>
      </w:r>
      <w:r w:rsidR="00A00D02" w:rsidRPr="00CF1045">
        <w:rPr>
          <w:rFonts w:ascii="Doulos SIL" w:hAnsi="Doulos SIL"/>
        </w:rPr>
        <w:t xml:space="preserve">, </w:t>
      </w:r>
      <w:r w:rsidR="00A00D02" w:rsidRPr="00CF1045">
        <w:rPr>
          <w:rFonts w:ascii="Doulos SIL" w:hAnsi="Doulos SIL"/>
          <w:i/>
        </w:rPr>
        <w:t>The Journal of the Siam Society</w:t>
      </w:r>
      <w:r w:rsidR="00A00D02" w:rsidRPr="00CF1045">
        <w:rPr>
          <w:rFonts w:ascii="Doulos SIL" w:hAnsi="Doulos SIL"/>
        </w:rPr>
        <w:t xml:space="preserve"> 46(2), p. 123</w:t>
      </w:r>
      <w:r w:rsidR="00A00D02" w:rsidRPr="00CF1045">
        <w:rPr>
          <w:rFonts w:ascii="Doulos SIL" w:hAnsi="Doulos SIL"/>
        </w:rPr>
        <w:noBreakHyphen/>
        <w:t xml:space="preserve">214.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Luce</w:t>
      </w:r>
      <w:r w:rsidRPr="00CF1045">
        <w:rPr>
          <w:rFonts w:ascii="Doulos SIL" w:hAnsi="Doulos SIL"/>
        </w:rPr>
        <w:t>, Gordon Hannington</w:t>
      </w:r>
    </w:p>
    <w:p w:rsidR="00A00D02" w:rsidRPr="00733533" w:rsidRDefault="00A00D02" w:rsidP="00796AA0">
      <w:pPr>
        <w:spacing w:line="300" w:lineRule="exact"/>
        <w:ind w:left="993" w:hanging="709"/>
        <w:jc w:val="both"/>
        <w:rPr>
          <w:rFonts w:ascii="Doulos SIL" w:hAnsi="Doulos SIL"/>
          <w:color w:val="000000" w:themeColor="text1"/>
        </w:rPr>
      </w:pPr>
      <w:r w:rsidRPr="00733533">
        <w:rPr>
          <w:rFonts w:ascii="Doulos SIL" w:hAnsi="Doulos SIL"/>
          <w:color w:val="000000" w:themeColor="text1"/>
        </w:rPr>
        <w:t>1959a</w:t>
      </w:r>
      <w:r w:rsidR="00796AA0">
        <w:rPr>
          <w:rFonts w:ascii="Doulos SIL" w:hAnsi="Doulos SIL"/>
          <w:color w:val="000000" w:themeColor="text1"/>
        </w:rPr>
        <w:tab/>
      </w:r>
      <w:r w:rsidRPr="00733533">
        <w:rPr>
          <w:rFonts w:ascii="Doulos SIL" w:hAnsi="Doulos SIL"/>
          <w:color w:val="000000" w:themeColor="text1"/>
        </w:rPr>
        <w:t xml:space="preserve">The early </w:t>
      </w:r>
      <w:r w:rsidRPr="00733533">
        <w:rPr>
          <w:rFonts w:ascii="Doulos SIL" w:hAnsi="Doulos SIL"/>
          <w:i/>
          <w:color w:val="000000" w:themeColor="text1"/>
        </w:rPr>
        <w:t>Syām</w:t>
      </w:r>
      <w:r w:rsidRPr="00733533">
        <w:rPr>
          <w:rFonts w:ascii="Doulos SIL" w:hAnsi="Doulos SIL"/>
          <w:color w:val="000000" w:themeColor="text1"/>
        </w:rPr>
        <w:t xml:space="preserve"> i</w:t>
      </w:r>
      <w:r w:rsidR="0089437D">
        <w:rPr>
          <w:rFonts w:ascii="Doulos SIL" w:hAnsi="Doulos SIL"/>
          <w:color w:val="000000" w:themeColor="text1"/>
        </w:rPr>
        <w:t>n Burma’s History. A supplement</w:t>
      </w:r>
      <w:r w:rsidRPr="00733533">
        <w:rPr>
          <w:rFonts w:ascii="Doulos SIL" w:hAnsi="Doulos SIL"/>
          <w:color w:val="000000" w:themeColor="text1"/>
        </w:rPr>
        <w:t xml:space="preserve">, </w:t>
      </w:r>
      <w:r w:rsidRPr="00733533">
        <w:rPr>
          <w:rFonts w:ascii="Doulos SIL" w:hAnsi="Doulos SIL"/>
          <w:i/>
          <w:color w:val="000000" w:themeColor="text1"/>
        </w:rPr>
        <w:t>The Journal of the Siam Society</w:t>
      </w:r>
      <w:r w:rsidRPr="00733533">
        <w:rPr>
          <w:rFonts w:ascii="Doulos SIL" w:hAnsi="Doulos SIL"/>
          <w:color w:val="000000" w:themeColor="text1"/>
        </w:rPr>
        <w:t xml:space="preserve"> 47(1), p. 59-101. </w:t>
      </w:r>
    </w:p>
    <w:p w:rsidR="00A00D02" w:rsidRPr="00733533" w:rsidRDefault="00A00D02" w:rsidP="00C67EF7">
      <w:pPr>
        <w:spacing w:before="120" w:line="240" w:lineRule="exact"/>
        <w:jc w:val="both"/>
        <w:rPr>
          <w:rFonts w:ascii="Doulos SIL" w:hAnsi="Doulos SIL"/>
          <w:color w:val="000000" w:themeColor="text1"/>
        </w:rPr>
      </w:pPr>
      <w:r w:rsidRPr="00733533">
        <w:rPr>
          <w:rFonts w:ascii="Doulos SIL" w:hAnsi="Doulos SIL"/>
          <w:smallCaps/>
          <w:color w:val="000000" w:themeColor="text1"/>
        </w:rPr>
        <w:t>Luce</w:t>
      </w:r>
      <w:r w:rsidRPr="00733533">
        <w:rPr>
          <w:rFonts w:ascii="Doulos SIL" w:hAnsi="Doulos SIL"/>
          <w:color w:val="000000" w:themeColor="text1"/>
        </w:rPr>
        <w:t>, Gordon Hannington</w:t>
      </w:r>
    </w:p>
    <w:p w:rsidR="00A00D02" w:rsidRPr="00733533" w:rsidRDefault="00A00D02" w:rsidP="00796AA0">
      <w:pPr>
        <w:spacing w:line="300" w:lineRule="exact"/>
        <w:ind w:left="993" w:hanging="709"/>
        <w:jc w:val="both"/>
        <w:rPr>
          <w:rFonts w:ascii="Doulos SIL" w:hAnsi="Doulos SIL"/>
          <w:color w:val="000000" w:themeColor="text1"/>
        </w:rPr>
      </w:pPr>
      <w:r w:rsidRPr="00733533">
        <w:rPr>
          <w:rFonts w:ascii="Doulos SIL" w:hAnsi="Doulos SIL"/>
          <w:color w:val="000000" w:themeColor="text1"/>
        </w:rPr>
        <w:t>1959b</w:t>
      </w:r>
      <w:r w:rsidR="00796AA0">
        <w:rPr>
          <w:rFonts w:ascii="Doulos SIL" w:hAnsi="Doulos SIL"/>
          <w:color w:val="000000" w:themeColor="text1"/>
        </w:rPr>
        <w:tab/>
      </w:r>
      <w:r w:rsidRPr="00733533">
        <w:rPr>
          <w:rFonts w:ascii="Doulos SIL" w:hAnsi="Doulos SIL"/>
          <w:color w:val="000000" w:themeColor="text1"/>
        </w:rPr>
        <w:t>Note on the Peoples of Burm</w:t>
      </w:r>
      <w:r w:rsidR="0089437D">
        <w:rPr>
          <w:rFonts w:ascii="Doulos SIL" w:hAnsi="Doulos SIL"/>
          <w:color w:val="000000" w:themeColor="text1"/>
        </w:rPr>
        <w:t>a in the 12th-13th Century A.D.</w:t>
      </w:r>
      <w:r w:rsidRPr="00733533">
        <w:rPr>
          <w:rFonts w:ascii="Doulos SIL" w:hAnsi="Doulos SIL"/>
          <w:color w:val="000000" w:themeColor="text1"/>
        </w:rPr>
        <w:t xml:space="preserve">, </w:t>
      </w:r>
      <w:r w:rsidRPr="00733533">
        <w:rPr>
          <w:rFonts w:ascii="Doulos SIL" w:hAnsi="Doulos SIL"/>
          <w:i/>
          <w:color w:val="000000" w:themeColor="text1"/>
        </w:rPr>
        <w:t>Journal of the Burma Research Society</w:t>
      </w:r>
      <w:r w:rsidRPr="00733533">
        <w:rPr>
          <w:rFonts w:ascii="Doulos SIL" w:hAnsi="Doulos SIL"/>
          <w:color w:val="000000" w:themeColor="text1"/>
        </w:rPr>
        <w:t xml:space="preserve"> 42(1), p. 52</w:t>
      </w:r>
      <w:r w:rsidRPr="00733533">
        <w:rPr>
          <w:rFonts w:ascii="Doulos SIL" w:hAnsi="Doulos SIL"/>
          <w:color w:val="000000" w:themeColor="text1"/>
        </w:rPr>
        <w:noBreakHyphen/>
        <w:t xml:space="preserve">74.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Luce</w:t>
      </w:r>
      <w:r w:rsidRPr="00CF1045">
        <w:rPr>
          <w:rFonts w:ascii="Doulos SIL" w:hAnsi="Doulos SIL"/>
        </w:rPr>
        <w:t>, Gordon Hannington</w:t>
      </w:r>
    </w:p>
    <w:p w:rsidR="00A00D02" w:rsidRPr="00CF1045" w:rsidRDefault="00796AA0" w:rsidP="00796AA0">
      <w:pPr>
        <w:spacing w:line="300" w:lineRule="exact"/>
        <w:ind w:left="993" w:hanging="709"/>
        <w:jc w:val="both"/>
        <w:rPr>
          <w:rFonts w:ascii="Doulos SIL" w:hAnsi="Doulos SIL"/>
        </w:rPr>
      </w:pPr>
      <w:r>
        <w:rPr>
          <w:rFonts w:ascii="Doulos SIL" w:hAnsi="Doulos SIL"/>
        </w:rPr>
        <w:t>1981</w:t>
      </w:r>
      <w:r>
        <w:rPr>
          <w:rFonts w:ascii="Doulos SIL" w:hAnsi="Doulos SIL"/>
        </w:rPr>
        <w:tab/>
      </w:r>
      <w:r w:rsidR="00A00D02" w:rsidRPr="00CF1045">
        <w:rPr>
          <w:rFonts w:ascii="Doulos SIL" w:hAnsi="Doulos SIL"/>
          <w:i/>
        </w:rPr>
        <w:t>A Comparative Word-list of Old Burmese, Chinese and Tibetan</w:t>
      </w:r>
      <w:r w:rsidR="00A00D02" w:rsidRPr="00CF1045">
        <w:rPr>
          <w:rFonts w:ascii="Doulos SIL" w:hAnsi="Doulos SIL"/>
        </w:rPr>
        <w:t xml:space="preserve">, School of Oriental and African studies, London. </w:t>
      </w:r>
    </w:p>
    <w:p w:rsidR="008559C8" w:rsidRDefault="008559C8" w:rsidP="00C67EF7">
      <w:pPr>
        <w:spacing w:before="120" w:line="240" w:lineRule="exact"/>
        <w:jc w:val="both"/>
        <w:rPr>
          <w:rFonts w:ascii="Doulos SIL" w:hAnsi="Doulos SIL"/>
          <w:smallCaps/>
        </w:rPr>
      </w:pP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Luce</w:t>
      </w:r>
      <w:r w:rsidRPr="00CF1045">
        <w:rPr>
          <w:rFonts w:ascii="Doulos SIL" w:hAnsi="Doulos SIL"/>
        </w:rPr>
        <w:t>, Gordon Hannington</w:t>
      </w:r>
    </w:p>
    <w:p w:rsidR="00A00D02" w:rsidRPr="00CF1045" w:rsidRDefault="00796AA0" w:rsidP="00796AA0">
      <w:pPr>
        <w:spacing w:line="300" w:lineRule="exact"/>
        <w:ind w:left="993" w:hanging="709"/>
        <w:jc w:val="both"/>
        <w:rPr>
          <w:rFonts w:ascii="Doulos SIL" w:eastAsia="PMingLiU" w:hAnsi="Doulos SIL"/>
          <w:lang w:eastAsia="zh-TW"/>
        </w:rPr>
      </w:pPr>
      <w:r>
        <w:rPr>
          <w:rFonts w:ascii="Doulos SIL" w:eastAsia="PMingLiU" w:hAnsi="Doulos SIL"/>
          <w:lang w:eastAsia="zh-TW"/>
        </w:rPr>
        <w:t>1985</w:t>
      </w:r>
      <w:r>
        <w:rPr>
          <w:rFonts w:ascii="Doulos SIL" w:eastAsia="PMingLiU" w:hAnsi="Doulos SIL"/>
          <w:lang w:eastAsia="zh-TW"/>
        </w:rPr>
        <w:tab/>
      </w:r>
      <w:r w:rsidR="00A00D02" w:rsidRPr="00CF1045">
        <w:rPr>
          <w:rFonts w:ascii="Doulos SIL" w:eastAsia="PMingLiU" w:hAnsi="Doulos SIL"/>
          <w:i/>
          <w:lang w:eastAsia="zh-TW"/>
        </w:rPr>
        <w:t>Phases of Pre-Pagán Burma, Languages and History I</w:t>
      </w:r>
      <w:r w:rsidR="00A00D02" w:rsidRPr="00CF1045">
        <w:rPr>
          <w:rFonts w:ascii="Doulos SIL" w:eastAsia="PMingLiU" w:hAnsi="Doulos SIL"/>
          <w:lang w:eastAsia="zh-TW"/>
        </w:rPr>
        <w:t xml:space="preserve">, Oxford University press, London.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McFarland</w:t>
      </w:r>
      <w:r w:rsidRPr="00CF1045">
        <w:rPr>
          <w:rFonts w:ascii="Doulos SIL" w:hAnsi="Doulos SIL"/>
        </w:rPr>
        <w:t>, George Bradley,</w:t>
      </w:r>
    </w:p>
    <w:p w:rsidR="00A00D02" w:rsidRPr="00CF1045" w:rsidRDefault="00796AA0" w:rsidP="00796AA0">
      <w:pPr>
        <w:spacing w:line="300" w:lineRule="exact"/>
        <w:ind w:left="993" w:hanging="709"/>
        <w:jc w:val="both"/>
        <w:rPr>
          <w:rFonts w:ascii="Doulos SIL" w:hAnsi="Doulos SIL"/>
        </w:rPr>
      </w:pPr>
      <w:r>
        <w:rPr>
          <w:rFonts w:ascii="Doulos SIL" w:hAnsi="Doulos SIL"/>
        </w:rPr>
        <w:t>1944</w:t>
      </w:r>
      <w:r>
        <w:rPr>
          <w:rFonts w:ascii="Doulos SIL" w:hAnsi="Doulos SIL"/>
        </w:rPr>
        <w:tab/>
      </w:r>
      <w:r w:rsidR="00A00D02" w:rsidRPr="00CF1045">
        <w:rPr>
          <w:rFonts w:ascii="Doulos SIL" w:hAnsi="Doulos SIL"/>
          <w:i/>
        </w:rPr>
        <w:t>Thai-English Dictionary</w:t>
      </w:r>
      <w:r w:rsidR="00A00D02" w:rsidRPr="00CF1045">
        <w:rPr>
          <w:rFonts w:ascii="Doulos SIL" w:hAnsi="Doulos SIL"/>
        </w:rPr>
        <w:t xml:space="preserve">, Stanford University Press, California. </w:t>
      </w:r>
    </w:p>
    <w:p w:rsidR="00A00D02" w:rsidRPr="00C82462" w:rsidRDefault="00A00D02" w:rsidP="00C67EF7">
      <w:pPr>
        <w:spacing w:before="120" w:line="240" w:lineRule="exact"/>
        <w:jc w:val="both"/>
        <w:rPr>
          <w:rFonts w:ascii="Doulos SIL" w:hAnsi="Doulos SIL"/>
          <w:color w:val="000000" w:themeColor="text1"/>
        </w:rPr>
      </w:pPr>
      <w:r w:rsidRPr="00C82462">
        <w:rPr>
          <w:rFonts w:ascii="Doulos SIL" w:hAnsi="Doulos SIL"/>
          <w:smallCaps/>
          <w:color w:val="000000" w:themeColor="text1"/>
        </w:rPr>
        <w:t>Pain</w:t>
      </w:r>
      <w:r w:rsidRPr="00C82462">
        <w:rPr>
          <w:rFonts w:ascii="Doulos SIL" w:hAnsi="Doulos SIL"/>
          <w:color w:val="000000" w:themeColor="text1"/>
        </w:rPr>
        <w:t>, Frédéric</w:t>
      </w:r>
    </w:p>
    <w:p w:rsidR="00323D91" w:rsidRPr="00970F2A" w:rsidRDefault="00796AA0" w:rsidP="00796AA0">
      <w:pPr>
        <w:spacing w:line="300" w:lineRule="exact"/>
        <w:ind w:left="993" w:hanging="709"/>
        <w:jc w:val="both"/>
        <w:rPr>
          <w:rFonts w:ascii="Doulos SIL" w:hAnsi="Doulos SIL"/>
          <w:i/>
          <w:color w:val="000000" w:themeColor="text1"/>
        </w:rPr>
      </w:pPr>
      <w:r>
        <w:rPr>
          <w:rFonts w:ascii="Doulos SIL" w:hAnsi="Doulos SIL"/>
          <w:color w:val="000000" w:themeColor="text1"/>
        </w:rPr>
        <w:t>2008</w:t>
      </w:r>
      <w:r>
        <w:rPr>
          <w:rFonts w:ascii="Doulos SIL" w:hAnsi="Doulos SIL"/>
          <w:color w:val="000000" w:themeColor="text1"/>
        </w:rPr>
        <w:tab/>
      </w:r>
      <w:r w:rsidR="00323D91" w:rsidRPr="00970F2A">
        <w:rPr>
          <w:rFonts w:ascii="Doulos SIL" w:hAnsi="Doulos SIL"/>
          <w:color w:val="000000" w:themeColor="text1"/>
        </w:rPr>
        <w:t>An</w:t>
      </w:r>
      <w:r w:rsidR="00323D91">
        <w:rPr>
          <w:rFonts w:ascii="Doulos SIL" w:hAnsi="Doulos SIL"/>
          <w:color w:val="000000" w:themeColor="text1"/>
        </w:rPr>
        <w:t xml:space="preserve"> Introduction to Thai Ethnonymy</w:t>
      </w:r>
      <w:r w:rsidR="00323D91" w:rsidRPr="003A3AE8">
        <w:rPr>
          <w:rFonts w:ascii="Doulos SIL" w:hAnsi="Doulos SIL"/>
          <w:color w:val="000000" w:themeColor="text1"/>
          <w:sz w:val="16"/>
        </w:rPr>
        <w:t> </w:t>
      </w:r>
      <w:r w:rsidR="00323D91">
        <w:rPr>
          <w:rFonts w:ascii="Doulos SIL" w:hAnsi="Doulos SIL"/>
          <w:color w:val="000000" w:themeColor="text1"/>
        </w:rPr>
        <w:t>:</w:t>
      </w:r>
      <w:r w:rsidR="00323D91" w:rsidRPr="00970F2A">
        <w:rPr>
          <w:rFonts w:ascii="Doulos SIL" w:hAnsi="Doulos SIL"/>
          <w:color w:val="000000" w:themeColor="text1"/>
        </w:rPr>
        <w:t xml:space="preserve"> Examples from </w:t>
      </w:r>
      <w:r w:rsidR="0089437D">
        <w:rPr>
          <w:rFonts w:ascii="Doulos SIL" w:hAnsi="Doulos SIL"/>
          <w:color w:val="000000" w:themeColor="text1"/>
        </w:rPr>
        <w:t>“</w:t>
      </w:r>
      <w:r w:rsidR="00323D91" w:rsidRPr="00970F2A">
        <w:rPr>
          <w:rFonts w:ascii="Doulos SIL" w:hAnsi="Doulos SIL"/>
          <w:color w:val="000000" w:themeColor="text1"/>
        </w:rPr>
        <w:t>Shan</w:t>
      </w:r>
      <w:r w:rsidR="0089437D">
        <w:rPr>
          <w:rFonts w:ascii="Doulos SIL" w:hAnsi="Doulos SIL"/>
          <w:color w:val="000000" w:themeColor="text1"/>
        </w:rPr>
        <w:t>”</w:t>
      </w:r>
      <w:r w:rsidR="00323D91" w:rsidRPr="00970F2A">
        <w:rPr>
          <w:rFonts w:ascii="Doulos SIL" w:hAnsi="Doulos SIL"/>
          <w:color w:val="000000" w:themeColor="text1"/>
        </w:rPr>
        <w:t xml:space="preserve"> and </w:t>
      </w:r>
      <w:r w:rsidR="0089437D">
        <w:rPr>
          <w:rFonts w:ascii="Doulos SIL" w:hAnsi="Doulos SIL"/>
          <w:color w:val="000000" w:themeColor="text1"/>
        </w:rPr>
        <w:t>“</w:t>
      </w:r>
      <w:r w:rsidR="00323D91" w:rsidRPr="00970F2A">
        <w:rPr>
          <w:rFonts w:ascii="Doulos SIL" w:hAnsi="Doulos SIL"/>
          <w:color w:val="000000" w:themeColor="text1"/>
        </w:rPr>
        <w:t>Northern Thai</w:t>
      </w:r>
      <w:r w:rsidR="0089437D">
        <w:rPr>
          <w:rFonts w:ascii="Doulos SIL" w:hAnsi="Doulos SIL"/>
          <w:color w:val="000000" w:themeColor="text1"/>
        </w:rPr>
        <w:t>”</w:t>
      </w:r>
      <w:r w:rsidR="00323D91" w:rsidRPr="00970F2A">
        <w:rPr>
          <w:rFonts w:ascii="Doulos SIL" w:hAnsi="Doulos SIL"/>
          <w:color w:val="000000" w:themeColor="text1"/>
        </w:rPr>
        <w:t>,</w:t>
      </w:r>
      <w:r w:rsidR="00323D91" w:rsidRPr="00970F2A">
        <w:rPr>
          <w:rFonts w:ascii="Doulos SIL" w:hAnsi="Doulos SIL"/>
          <w:i/>
          <w:color w:val="000000" w:themeColor="text1"/>
        </w:rPr>
        <w:t xml:space="preserve"> Journal of the American Oriental Society</w:t>
      </w:r>
      <w:r w:rsidR="00B35E08">
        <w:rPr>
          <w:rFonts w:ascii="Doulos SIL" w:hAnsi="Doulos SIL"/>
          <w:color w:val="000000" w:themeColor="text1"/>
          <w:shd w:val="clear" w:color="auto" w:fill="FFFFFF"/>
        </w:rPr>
        <w:t>, 128(4), p.</w:t>
      </w:r>
      <w:r w:rsidR="0089437D">
        <w:rPr>
          <w:rFonts w:ascii="Doulos SIL" w:hAnsi="Doulos SIL"/>
          <w:color w:val="000000" w:themeColor="text1"/>
          <w:shd w:val="clear" w:color="auto" w:fill="FFFFFF"/>
        </w:rPr>
        <w:t xml:space="preserve"> </w:t>
      </w:r>
      <w:r w:rsidR="00323D91" w:rsidRPr="00970F2A">
        <w:rPr>
          <w:rFonts w:ascii="Doulos SIL" w:hAnsi="Doulos SIL"/>
          <w:color w:val="000000" w:themeColor="text1"/>
          <w:shd w:val="clear" w:color="auto" w:fill="FFFFFF"/>
        </w:rPr>
        <w:t>641-62</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Pelliot</w:t>
      </w:r>
      <w:r w:rsidRPr="00CF1045">
        <w:rPr>
          <w:rFonts w:ascii="Doulos SIL" w:hAnsi="Doulos SIL"/>
        </w:rPr>
        <w:t>, Paul</w:t>
      </w:r>
    </w:p>
    <w:p w:rsidR="00A00D02" w:rsidRPr="00CF1045" w:rsidRDefault="00796AA0" w:rsidP="00796AA0">
      <w:pPr>
        <w:spacing w:line="300" w:lineRule="exact"/>
        <w:ind w:left="993" w:hanging="709"/>
        <w:jc w:val="both"/>
        <w:rPr>
          <w:rFonts w:ascii="Doulos SIL" w:hAnsi="Doulos SIL"/>
        </w:rPr>
      </w:pPr>
      <w:r>
        <w:rPr>
          <w:rFonts w:ascii="Doulos SIL" w:hAnsi="Doulos SIL"/>
        </w:rPr>
        <w:t>1902</w:t>
      </w:r>
      <w:r>
        <w:rPr>
          <w:rFonts w:ascii="Doulos SIL" w:hAnsi="Doulos SIL"/>
        </w:rPr>
        <w:tab/>
      </w:r>
      <w:r w:rsidR="00A00D02" w:rsidRPr="00CF1045">
        <w:rPr>
          <w:rFonts w:ascii="Doulos SIL" w:hAnsi="Doulos SIL"/>
        </w:rPr>
        <w:t>Mémoir</w:t>
      </w:r>
      <w:r w:rsidR="0089437D">
        <w:rPr>
          <w:rFonts w:ascii="Doulos SIL" w:hAnsi="Doulos SIL"/>
        </w:rPr>
        <w:t>es sur les coutumes du Cambodge</w:t>
      </w:r>
      <w:r w:rsidR="00A00D02" w:rsidRPr="00CF1045">
        <w:rPr>
          <w:rFonts w:ascii="Doulos SIL" w:hAnsi="Doulos SIL"/>
        </w:rPr>
        <w:t xml:space="preserve">, </w:t>
      </w:r>
      <w:r w:rsidR="00A00D02" w:rsidRPr="00CF1045">
        <w:rPr>
          <w:rFonts w:ascii="Doulos SIL" w:hAnsi="Doulos SIL"/>
          <w:i/>
        </w:rPr>
        <w:t>BEFEO</w:t>
      </w:r>
      <w:r w:rsidR="00A00D02" w:rsidRPr="00CF1045">
        <w:rPr>
          <w:rFonts w:ascii="Doulos SIL" w:hAnsi="Doulos SIL"/>
        </w:rPr>
        <w:t xml:space="preserve"> 2(2), p. 123-177.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Pelliot</w:t>
      </w:r>
      <w:r w:rsidRPr="00CF1045">
        <w:rPr>
          <w:rFonts w:ascii="Doulos SIL" w:hAnsi="Doulos SIL"/>
        </w:rPr>
        <w:t>, Paul</w:t>
      </w:r>
    </w:p>
    <w:p w:rsidR="00A00D02" w:rsidRPr="00CF1045" w:rsidRDefault="00796AA0" w:rsidP="00796AA0">
      <w:pPr>
        <w:spacing w:line="300" w:lineRule="exact"/>
        <w:ind w:left="993" w:hanging="709"/>
        <w:jc w:val="both"/>
        <w:rPr>
          <w:rFonts w:ascii="Doulos SIL" w:hAnsi="Doulos SIL"/>
        </w:rPr>
      </w:pPr>
      <w:r>
        <w:rPr>
          <w:rFonts w:ascii="Doulos SIL" w:hAnsi="Doulos SIL"/>
        </w:rPr>
        <w:t>1904</w:t>
      </w:r>
      <w:r>
        <w:rPr>
          <w:rFonts w:ascii="Doulos SIL" w:hAnsi="Doulos SIL"/>
        </w:rPr>
        <w:tab/>
      </w:r>
      <w:r w:rsidR="00A00D02" w:rsidRPr="00CF1045">
        <w:rPr>
          <w:rFonts w:ascii="Doulos SIL" w:hAnsi="Doulos SIL"/>
        </w:rPr>
        <w:t>Deux itinéraires de Chine en Inde à la fin du VIII</w:t>
      </w:r>
      <w:r w:rsidR="009B0AAB">
        <w:rPr>
          <w:rFonts w:ascii="Doulos SIL" w:hAnsi="Doulos SIL"/>
          <w:color w:val="000000" w:themeColor="text1"/>
        </w:rPr>
        <w:t>ᵉ</w:t>
      </w:r>
      <w:r w:rsidR="0089437D">
        <w:rPr>
          <w:rFonts w:ascii="Doulos SIL" w:hAnsi="Doulos SIL"/>
        </w:rPr>
        <w:t xml:space="preserve"> siècle</w:t>
      </w:r>
      <w:r w:rsidR="00A00D02" w:rsidRPr="00CF1045">
        <w:rPr>
          <w:rFonts w:ascii="Doulos SIL" w:hAnsi="Doulos SIL"/>
        </w:rPr>
        <w:t xml:space="preserve">, </w:t>
      </w:r>
      <w:r w:rsidR="00A00D02" w:rsidRPr="00CF1045">
        <w:rPr>
          <w:rFonts w:ascii="Doulos SIL" w:hAnsi="Doulos SIL"/>
          <w:i/>
        </w:rPr>
        <w:t>BEFEO</w:t>
      </w:r>
      <w:r w:rsidR="00E7532A">
        <w:rPr>
          <w:rFonts w:ascii="Doulos SIL" w:hAnsi="Doulos SIL"/>
        </w:rPr>
        <w:t xml:space="preserve"> 4(2), p.</w:t>
      </w:r>
      <w:r w:rsidR="008E4818">
        <w:rPr>
          <w:rFonts w:ascii="Doulos SIL" w:hAnsi="Doulos SIL"/>
        </w:rPr>
        <w:t> </w:t>
      </w:r>
      <w:r w:rsidR="00A00D02" w:rsidRPr="00CF1045">
        <w:rPr>
          <w:rFonts w:ascii="Doulos SIL" w:hAnsi="Doulos SIL"/>
        </w:rPr>
        <w:t xml:space="preserve">131-413. </w:t>
      </w:r>
    </w:p>
    <w:p w:rsidR="00A00D02" w:rsidRPr="00CF1045" w:rsidRDefault="00A00D02" w:rsidP="00C67EF7">
      <w:pPr>
        <w:spacing w:before="120" w:line="240" w:lineRule="exact"/>
        <w:jc w:val="both"/>
        <w:rPr>
          <w:rFonts w:ascii="Doulos SIL" w:hAnsi="Doulos SIL"/>
        </w:rPr>
      </w:pPr>
      <w:r w:rsidRPr="00CF1045">
        <w:rPr>
          <w:rFonts w:ascii="Doulos SIL" w:hAnsi="Doulos SIL"/>
          <w:smallCaps/>
        </w:rPr>
        <w:t>Pelliot</w:t>
      </w:r>
      <w:r w:rsidRPr="00CF1045">
        <w:rPr>
          <w:rFonts w:ascii="Doulos SIL" w:hAnsi="Doulos SIL"/>
        </w:rPr>
        <w:t>, Paul</w:t>
      </w:r>
    </w:p>
    <w:p w:rsidR="00A00D02" w:rsidRPr="00CF1045" w:rsidRDefault="00796AA0" w:rsidP="00796AA0">
      <w:pPr>
        <w:spacing w:line="300" w:lineRule="exact"/>
        <w:ind w:left="993" w:hanging="709"/>
        <w:jc w:val="both"/>
        <w:rPr>
          <w:rFonts w:ascii="Doulos SIL" w:hAnsi="Doulos SIL"/>
        </w:rPr>
      </w:pPr>
      <w:r>
        <w:rPr>
          <w:rFonts w:ascii="Doulos SIL" w:hAnsi="Doulos SIL"/>
        </w:rPr>
        <w:t>1951</w:t>
      </w:r>
      <w:r>
        <w:rPr>
          <w:rFonts w:ascii="Doulos SIL" w:hAnsi="Doulos SIL"/>
        </w:rPr>
        <w:tab/>
      </w:r>
      <w:r w:rsidR="00A00D02" w:rsidRPr="00CF1045">
        <w:rPr>
          <w:rFonts w:ascii="Doulos SIL" w:hAnsi="Doulos SIL"/>
          <w:i/>
        </w:rPr>
        <w:t>Mémoires sur les coutumes du Cambodge de Tcheou Ta-Kouan</w:t>
      </w:r>
      <w:r w:rsidR="00A00D02" w:rsidRPr="00CF1045">
        <w:rPr>
          <w:rFonts w:ascii="Doulos SIL" w:hAnsi="Doulos SIL"/>
        </w:rPr>
        <w:t xml:space="preserve">, (Œuvres posthumes de Paul Pelliot III), Adrien Maisonneuve, Paris. </w:t>
      </w:r>
    </w:p>
    <w:p w:rsidR="00A00D02" w:rsidRPr="00982156" w:rsidRDefault="00A00D02" w:rsidP="00C67EF7">
      <w:pPr>
        <w:spacing w:before="120" w:line="240" w:lineRule="exact"/>
        <w:jc w:val="both"/>
        <w:rPr>
          <w:rFonts w:ascii="Doulos SIL" w:hAnsi="Doulos SIL"/>
          <w:color w:val="000000" w:themeColor="text1"/>
        </w:rPr>
      </w:pPr>
      <w:r w:rsidRPr="00982156">
        <w:rPr>
          <w:rFonts w:ascii="Doulos SIL" w:hAnsi="Doulos SIL"/>
          <w:smallCaps/>
          <w:color w:val="000000" w:themeColor="text1"/>
        </w:rPr>
        <w:t>Pou</w:t>
      </w:r>
      <w:r w:rsidRPr="00982156">
        <w:rPr>
          <w:rFonts w:ascii="Doulos SIL" w:hAnsi="Doulos SIL"/>
          <w:color w:val="000000" w:themeColor="text1"/>
        </w:rPr>
        <w:t>, Saveros</w:t>
      </w:r>
    </w:p>
    <w:p w:rsidR="00A00D02" w:rsidRPr="00982156" w:rsidRDefault="00796AA0" w:rsidP="00796AA0">
      <w:pPr>
        <w:spacing w:line="300" w:lineRule="exact"/>
        <w:ind w:left="993" w:hanging="709"/>
        <w:jc w:val="both"/>
        <w:rPr>
          <w:rFonts w:ascii="Doulos SIL" w:hAnsi="Doulos SIL"/>
          <w:color w:val="000000" w:themeColor="text1"/>
        </w:rPr>
      </w:pPr>
      <w:r>
        <w:rPr>
          <w:rFonts w:ascii="Doulos SIL" w:hAnsi="Doulos SIL"/>
          <w:color w:val="000000" w:themeColor="text1"/>
        </w:rPr>
        <w:t>1992</w:t>
      </w:r>
      <w:r>
        <w:rPr>
          <w:rFonts w:ascii="Doulos SIL" w:hAnsi="Doulos SIL"/>
          <w:color w:val="000000" w:themeColor="text1"/>
        </w:rPr>
        <w:tab/>
      </w:r>
      <w:r w:rsidR="00A00D02" w:rsidRPr="00982156">
        <w:rPr>
          <w:rFonts w:ascii="Doulos SIL" w:hAnsi="Doulos SIL"/>
          <w:i/>
          <w:color w:val="000000" w:themeColor="text1"/>
        </w:rPr>
        <w:t>Dictionnaire vieux khmer-français-anglais</w:t>
      </w:r>
      <w:r w:rsidR="00A00D02" w:rsidRPr="00982156">
        <w:rPr>
          <w:rFonts w:ascii="Doulos SIL" w:hAnsi="Doulos SIL"/>
          <w:color w:val="000000" w:themeColor="text1"/>
        </w:rPr>
        <w:t xml:space="preserve">, Cedoreck, Paris. </w:t>
      </w:r>
      <w:r w:rsidR="00982156" w:rsidRPr="00982156">
        <w:rPr>
          <w:rFonts w:ascii="Doulos SIL" w:hAnsi="Doulos SIL"/>
          <w:color w:val="000000" w:themeColor="text1"/>
        </w:rPr>
        <w:t>[</w:t>
      </w:r>
      <w:r w:rsidR="00A00D02" w:rsidRPr="00982156">
        <w:rPr>
          <w:rFonts w:ascii="Doulos SIL" w:hAnsi="Doulos SIL"/>
          <w:color w:val="000000" w:themeColor="text1"/>
        </w:rPr>
        <w:t>Nouvelle édition augmentée d’un supplément, 2004</w:t>
      </w:r>
      <w:r w:rsidR="00982156" w:rsidRPr="00982156">
        <w:rPr>
          <w:rFonts w:ascii="Doulos SIL" w:hAnsi="Doulos SIL"/>
          <w:color w:val="000000" w:themeColor="text1"/>
        </w:rPr>
        <w:t>, L’Harmattan, Paris]</w:t>
      </w:r>
      <w:r w:rsidR="00A00D02" w:rsidRPr="00982156">
        <w:rPr>
          <w:rFonts w:ascii="Doulos SIL" w:hAnsi="Doulos SIL"/>
          <w:color w:val="000000" w:themeColor="text1"/>
        </w:rPr>
        <w:t xml:space="preserve"> </w:t>
      </w:r>
    </w:p>
    <w:p w:rsidR="00A00D02" w:rsidRPr="00982156" w:rsidRDefault="00A00D02" w:rsidP="00EB71A9">
      <w:pPr>
        <w:spacing w:before="120" w:line="240" w:lineRule="exact"/>
        <w:jc w:val="both"/>
        <w:rPr>
          <w:rFonts w:ascii="Doulos SIL" w:hAnsi="Doulos SIL"/>
          <w:color w:val="000000" w:themeColor="text1"/>
        </w:rPr>
      </w:pPr>
      <w:r w:rsidRPr="00982156">
        <w:rPr>
          <w:rFonts w:ascii="Doulos SIL" w:hAnsi="Doulos SIL"/>
          <w:smallCaps/>
          <w:color w:val="000000" w:themeColor="text1"/>
        </w:rPr>
        <w:t>Pulleyblank</w:t>
      </w:r>
      <w:r w:rsidRPr="00982156">
        <w:rPr>
          <w:rFonts w:ascii="Doulos SIL" w:hAnsi="Doulos SIL"/>
          <w:color w:val="000000" w:themeColor="text1"/>
        </w:rPr>
        <w:t>, Edwin G.</w:t>
      </w:r>
    </w:p>
    <w:p w:rsidR="00A00D02" w:rsidRPr="00CF1045" w:rsidRDefault="00796AA0" w:rsidP="00796AA0">
      <w:pPr>
        <w:spacing w:line="300" w:lineRule="exact"/>
        <w:ind w:left="993" w:hanging="709"/>
        <w:jc w:val="both"/>
        <w:rPr>
          <w:rFonts w:ascii="Doulos SIL" w:hAnsi="Doulos SIL"/>
        </w:rPr>
      </w:pPr>
      <w:r>
        <w:rPr>
          <w:rFonts w:ascii="Doulos SIL" w:hAnsi="Doulos SIL"/>
        </w:rPr>
        <w:t>1991</w:t>
      </w:r>
      <w:r>
        <w:rPr>
          <w:rFonts w:ascii="Doulos SIL" w:hAnsi="Doulos SIL"/>
        </w:rPr>
        <w:tab/>
      </w:r>
      <w:r w:rsidR="00A00D02" w:rsidRPr="00CF1045">
        <w:rPr>
          <w:rFonts w:ascii="Doulos SIL" w:hAnsi="Doulos SIL"/>
          <w:i/>
        </w:rPr>
        <w:t>Lexicon of Reconstructed Pronounciation in Early Middle Chinese, Late Middle Chinese, and Early Mandarin</w:t>
      </w:r>
      <w:r w:rsidR="00A00D02" w:rsidRPr="00CF1045">
        <w:rPr>
          <w:rFonts w:ascii="Doulos SIL" w:hAnsi="Doulos SIL"/>
        </w:rPr>
        <w:t xml:space="preserve">, UBC Press, Vancouver. </w:t>
      </w:r>
    </w:p>
    <w:p w:rsidR="00A00D02" w:rsidRPr="00CF1045" w:rsidRDefault="00A00D02" w:rsidP="00EB71A9">
      <w:pPr>
        <w:spacing w:before="120" w:line="240" w:lineRule="exact"/>
        <w:jc w:val="both"/>
        <w:rPr>
          <w:rFonts w:ascii="Doulos SIL" w:hAnsi="Doulos SIL"/>
        </w:rPr>
      </w:pPr>
      <w:r w:rsidRPr="00CF1045">
        <w:rPr>
          <w:rFonts w:ascii="Doulos SIL" w:hAnsi="Doulos SIL"/>
          <w:smallCaps/>
        </w:rPr>
        <w:t>Rispaud</w:t>
      </w:r>
      <w:r w:rsidRPr="00CF1045">
        <w:rPr>
          <w:rFonts w:ascii="Doulos SIL" w:hAnsi="Doulos SIL"/>
        </w:rPr>
        <w:t>, Jean</w:t>
      </w:r>
    </w:p>
    <w:p w:rsidR="00A00D02" w:rsidRPr="00CF1045" w:rsidRDefault="00796AA0" w:rsidP="00796AA0">
      <w:pPr>
        <w:spacing w:line="300" w:lineRule="exact"/>
        <w:ind w:left="993" w:hanging="709"/>
        <w:jc w:val="both"/>
        <w:rPr>
          <w:rFonts w:ascii="Doulos SIL" w:hAnsi="Doulos SIL"/>
        </w:rPr>
      </w:pPr>
      <w:r>
        <w:rPr>
          <w:rFonts w:ascii="Doulos SIL" w:hAnsi="Doulos SIL"/>
        </w:rPr>
        <w:t>1966</w:t>
      </w:r>
      <w:r>
        <w:rPr>
          <w:rFonts w:ascii="Doulos SIL" w:hAnsi="Doulos SIL"/>
        </w:rPr>
        <w:tab/>
      </w:r>
      <w:r w:rsidR="00A00D02" w:rsidRPr="00CF1045">
        <w:rPr>
          <w:rFonts w:ascii="Doulos SIL" w:hAnsi="Doulos SIL"/>
        </w:rPr>
        <w:t>Contribution à la géographie historique de la Haute Birmanie (</w:t>
      </w:r>
      <w:r w:rsidR="0089437D">
        <w:rPr>
          <w:rFonts w:ascii="Doulos SIL" w:hAnsi="Doulos SIL"/>
        </w:rPr>
        <w:t>Mien, Pong, Kośambī et Kamboja)</w:t>
      </w:r>
      <w:r w:rsidR="00A00D02" w:rsidRPr="00CF1045">
        <w:rPr>
          <w:rFonts w:ascii="Doulos SIL" w:hAnsi="Doulos SIL"/>
        </w:rPr>
        <w:t xml:space="preserve">, </w:t>
      </w:r>
      <w:r w:rsidR="00A00D02" w:rsidRPr="00CF1045">
        <w:rPr>
          <w:rFonts w:ascii="Doulos SIL" w:hAnsi="Doulos SIL"/>
          <w:i/>
        </w:rPr>
        <w:t>Essays offered to G.H. Luce</w:t>
      </w:r>
      <w:r w:rsidR="00A00D02" w:rsidRPr="00CF1045">
        <w:rPr>
          <w:rFonts w:ascii="Doulos SIL" w:hAnsi="Doulos SIL"/>
        </w:rPr>
        <w:t xml:space="preserve">, Ba Shin, Jean Boisselier, A.B. Griswold (eds), vol. I, Artibus Asiæ Publishers, Ascona, p. 213-223. </w:t>
      </w:r>
    </w:p>
    <w:p w:rsidR="00A00D02" w:rsidRPr="00CF1045" w:rsidRDefault="00A00D02" w:rsidP="00C67EF7">
      <w:pPr>
        <w:spacing w:before="120" w:line="240" w:lineRule="exact"/>
        <w:jc w:val="both"/>
        <w:rPr>
          <w:rFonts w:ascii="Doulos SIL" w:hAnsi="Doulos SIL"/>
          <w:smallCaps/>
        </w:rPr>
      </w:pPr>
      <w:r w:rsidRPr="00CF1045">
        <w:rPr>
          <w:rFonts w:ascii="Doulos SIL" w:hAnsi="Doulos SIL"/>
          <w:smallCaps/>
        </w:rPr>
        <w:t>Sai Kam mong</w:t>
      </w:r>
    </w:p>
    <w:p w:rsidR="00A00D02" w:rsidRPr="00CF1045" w:rsidRDefault="00796AA0" w:rsidP="00796AA0">
      <w:pPr>
        <w:spacing w:line="300" w:lineRule="exact"/>
        <w:ind w:left="993" w:hanging="709"/>
        <w:jc w:val="both"/>
        <w:rPr>
          <w:rFonts w:ascii="Doulos SIL" w:hAnsi="Doulos SIL"/>
        </w:rPr>
      </w:pPr>
      <w:r>
        <w:rPr>
          <w:rFonts w:ascii="Doulos SIL" w:hAnsi="Doulos SIL"/>
        </w:rPr>
        <w:t>2004</w:t>
      </w:r>
      <w:r>
        <w:rPr>
          <w:rFonts w:ascii="Doulos SIL" w:hAnsi="Doulos SIL"/>
        </w:rPr>
        <w:tab/>
      </w:r>
      <w:r w:rsidR="00A00D02" w:rsidRPr="00CF1045">
        <w:rPr>
          <w:rFonts w:ascii="Doulos SIL" w:hAnsi="Doulos SIL"/>
          <w:i/>
        </w:rPr>
        <w:t>The History and Development of the Shan Scripts</w:t>
      </w:r>
      <w:r w:rsidR="00A00D02" w:rsidRPr="00CF1045">
        <w:rPr>
          <w:rFonts w:ascii="Doulos SIL" w:hAnsi="Doulos SIL"/>
        </w:rPr>
        <w:t xml:space="preserve">, Silkworm Books, Chiang Mai. </w:t>
      </w:r>
    </w:p>
    <w:p w:rsidR="00A00D02" w:rsidRPr="00CF1045" w:rsidRDefault="00A00D02" w:rsidP="00EB71A9">
      <w:pPr>
        <w:spacing w:before="120" w:line="240" w:lineRule="exact"/>
        <w:jc w:val="both"/>
        <w:rPr>
          <w:rFonts w:ascii="Doulos SIL" w:hAnsi="Doulos SIL"/>
        </w:rPr>
      </w:pPr>
      <w:r w:rsidRPr="00CF1045">
        <w:rPr>
          <w:rFonts w:ascii="Doulos SIL" w:hAnsi="Doulos SIL"/>
          <w:smallCaps/>
        </w:rPr>
        <w:t>Scott, J</w:t>
      </w:r>
      <w:r w:rsidRPr="00CF1045">
        <w:rPr>
          <w:rFonts w:ascii="Doulos SIL" w:hAnsi="Doulos SIL"/>
        </w:rPr>
        <w:t>ames George and J.P.</w:t>
      </w:r>
      <w:r w:rsidRPr="00CF1045">
        <w:rPr>
          <w:rFonts w:ascii="Doulos SIL" w:hAnsi="Doulos SIL"/>
          <w:smallCaps/>
        </w:rPr>
        <w:t xml:space="preserve"> Hardiman</w:t>
      </w:r>
    </w:p>
    <w:p w:rsidR="00A00D02" w:rsidRPr="00CF1045" w:rsidRDefault="00796AA0" w:rsidP="00796AA0">
      <w:pPr>
        <w:spacing w:line="300" w:lineRule="exact"/>
        <w:ind w:left="993" w:hanging="709"/>
        <w:jc w:val="both"/>
        <w:rPr>
          <w:rFonts w:ascii="Doulos SIL" w:hAnsi="Doulos SIL"/>
        </w:rPr>
      </w:pPr>
      <w:r>
        <w:rPr>
          <w:rFonts w:ascii="Doulos SIL" w:hAnsi="Doulos SIL"/>
        </w:rPr>
        <w:t>1900</w:t>
      </w:r>
      <w:r>
        <w:rPr>
          <w:rFonts w:ascii="Doulos SIL" w:hAnsi="Doulos SIL"/>
        </w:rPr>
        <w:tab/>
      </w:r>
      <w:r w:rsidR="00A00D02" w:rsidRPr="00CF1045">
        <w:rPr>
          <w:rFonts w:ascii="Doulos SIL" w:hAnsi="Doulos SIL"/>
          <w:i/>
        </w:rPr>
        <w:t>Gazetteer of Upper Burma and the Shan States</w:t>
      </w:r>
      <w:r w:rsidR="00A00D02" w:rsidRPr="00CF1045">
        <w:rPr>
          <w:rFonts w:ascii="Doulos SIL" w:hAnsi="Doulos SIL"/>
        </w:rPr>
        <w:t xml:space="preserve">, Pt. I, vol. 1, Superintendent of Government Printing, Rangoon. </w:t>
      </w:r>
    </w:p>
    <w:p w:rsidR="00A00D02" w:rsidRPr="00982156" w:rsidRDefault="00A00D02" w:rsidP="00EB71A9">
      <w:pPr>
        <w:spacing w:before="120" w:line="240" w:lineRule="exact"/>
        <w:jc w:val="both"/>
        <w:rPr>
          <w:rFonts w:ascii="Doulos SIL" w:hAnsi="Doulos SIL"/>
          <w:color w:val="000000" w:themeColor="text1"/>
        </w:rPr>
      </w:pPr>
      <w:r w:rsidRPr="00982156">
        <w:rPr>
          <w:rFonts w:ascii="Doulos SIL" w:hAnsi="Doulos SIL"/>
          <w:smallCaps/>
          <w:color w:val="000000" w:themeColor="text1"/>
        </w:rPr>
        <w:t>Shorto, Harry L.</w:t>
      </w:r>
    </w:p>
    <w:p w:rsidR="00A00D02" w:rsidRPr="00982156" w:rsidRDefault="00796AA0" w:rsidP="00796AA0">
      <w:pPr>
        <w:spacing w:line="300" w:lineRule="exact"/>
        <w:ind w:left="993" w:hanging="709"/>
        <w:jc w:val="both"/>
        <w:rPr>
          <w:rFonts w:ascii="Doulos SIL" w:hAnsi="Doulos SIL"/>
          <w:color w:val="000000" w:themeColor="text1"/>
        </w:rPr>
      </w:pPr>
      <w:r>
        <w:rPr>
          <w:rFonts w:ascii="Doulos SIL" w:hAnsi="Doulos SIL"/>
          <w:color w:val="000000" w:themeColor="text1"/>
        </w:rPr>
        <w:t>1971</w:t>
      </w:r>
      <w:r>
        <w:rPr>
          <w:rFonts w:ascii="Doulos SIL" w:hAnsi="Doulos SIL"/>
          <w:color w:val="000000" w:themeColor="text1"/>
        </w:rPr>
        <w:tab/>
      </w:r>
      <w:r w:rsidR="00A00D02" w:rsidRPr="00982156">
        <w:rPr>
          <w:rFonts w:ascii="Doulos SIL" w:hAnsi="Doulos SIL"/>
          <w:i/>
          <w:color w:val="000000" w:themeColor="text1"/>
        </w:rPr>
        <w:t>A Dictionary of the Mon Inscriptions from the Sixth to the Sixteenth Centuries</w:t>
      </w:r>
      <w:r w:rsidR="00A00D02" w:rsidRPr="00982156">
        <w:rPr>
          <w:rFonts w:ascii="Doulos SIL" w:hAnsi="Doulos SIL"/>
          <w:color w:val="000000" w:themeColor="text1"/>
        </w:rPr>
        <w:t xml:space="preserve">, Oxford University Press, London. </w:t>
      </w:r>
    </w:p>
    <w:p w:rsidR="00A00D02" w:rsidRPr="00982156" w:rsidRDefault="00A00D02" w:rsidP="00EB71A9">
      <w:pPr>
        <w:spacing w:before="120" w:line="240" w:lineRule="exact"/>
        <w:jc w:val="both"/>
        <w:rPr>
          <w:rFonts w:ascii="Doulos SIL" w:hAnsi="Doulos SIL"/>
          <w:color w:val="000000" w:themeColor="text1"/>
        </w:rPr>
      </w:pPr>
      <w:r w:rsidRPr="00982156">
        <w:rPr>
          <w:rFonts w:ascii="Doulos SIL" w:hAnsi="Doulos SIL"/>
          <w:smallCaps/>
          <w:color w:val="000000" w:themeColor="text1"/>
        </w:rPr>
        <w:t>Stchoupak</w:t>
      </w:r>
      <w:r w:rsidRPr="00982156">
        <w:rPr>
          <w:rFonts w:ascii="Doulos SIL" w:hAnsi="Doulos SIL"/>
          <w:color w:val="000000" w:themeColor="text1"/>
        </w:rPr>
        <w:t xml:space="preserve">, N., </w:t>
      </w:r>
      <w:r w:rsidRPr="00982156">
        <w:rPr>
          <w:rFonts w:ascii="Doulos SIL" w:hAnsi="Doulos SIL"/>
          <w:smallCaps/>
          <w:color w:val="000000" w:themeColor="text1"/>
        </w:rPr>
        <w:t>Nitti, L.</w:t>
      </w:r>
      <w:r w:rsidRPr="00982156">
        <w:rPr>
          <w:rFonts w:ascii="Doulos SIL" w:hAnsi="Doulos SIL"/>
          <w:color w:val="000000" w:themeColor="text1"/>
        </w:rPr>
        <w:t xml:space="preserve"> et L. </w:t>
      </w:r>
      <w:r w:rsidRPr="00982156">
        <w:rPr>
          <w:rFonts w:ascii="Doulos SIL" w:hAnsi="Doulos SIL"/>
          <w:smallCaps/>
          <w:color w:val="000000" w:themeColor="text1"/>
        </w:rPr>
        <w:t>Renou</w:t>
      </w:r>
    </w:p>
    <w:p w:rsidR="00A00D02" w:rsidRPr="00982156" w:rsidRDefault="00796AA0" w:rsidP="00796AA0">
      <w:pPr>
        <w:spacing w:line="300" w:lineRule="exact"/>
        <w:ind w:left="993" w:hanging="709"/>
        <w:jc w:val="both"/>
        <w:rPr>
          <w:rFonts w:ascii="Doulos SIL" w:hAnsi="Doulos SIL"/>
          <w:color w:val="000000" w:themeColor="text1"/>
        </w:rPr>
      </w:pPr>
      <w:r>
        <w:rPr>
          <w:rFonts w:ascii="Doulos SIL" w:hAnsi="Doulos SIL"/>
          <w:color w:val="000000" w:themeColor="text1"/>
        </w:rPr>
        <w:t>1959</w:t>
      </w:r>
      <w:r>
        <w:rPr>
          <w:rFonts w:ascii="Doulos SIL" w:hAnsi="Doulos SIL"/>
          <w:color w:val="000000" w:themeColor="text1"/>
        </w:rPr>
        <w:tab/>
      </w:r>
      <w:r w:rsidR="00A00D02" w:rsidRPr="00982156">
        <w:rPr>
          <w:rFonts w:ascii="Doulos SIL" w:hAnsi="Doulos SIL"/>
          <w:i/>
          <w:color w:val="000000" w:themeColor="text1"/>
        </w:rPr>
        <w:t>Dictionnaire sanskrit-français</w:t>
      </w:r>
      <w:r w:rsidR="00A00D02" w:rsidRPr="00982156">
        <w:rPr>
          <w:rFonts w:ascii="Doulos SIL" w:hAnsi="Doulos SIL"/>
          <w:color w:val="000000" w:themeColor="text1"/>
        </w:rPr>
        <w:t xml:space="preserve">, Adrien-Maisonneuve, Paris. </w:t>
      </w:r>
    </w:p>
    <w:sectPr w:rsidR="00A00D02" w:rsidRPr="00982156" w:rsidSect="00941BC2">
      <w:footerReference w:type="even" r:id="rId6"/>
      <w:footerReference w:type="default" r:id="rId7"/>
      <w:pgSz w:w="11906" w:h="16838"/>
      <w:pgMar w:top="1701" w:right="1701" w:bottom="1701" w:left="1701" w:footer="851" w:gutter="0"/>
      <w:cols w:space="708"/>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416E0" w:rsidRDefault="002416E0">
      <w:r>
        <w:separator/>
      </w:r>
    </w:p>
  </w:endnote>
  <w:endnote w:type="continuationSeparator" w:id="1">
    <w:p w:rsidR="002416E0" w:rsidRDefault="0024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altName w:val="Geneva"/>
    <w:charset w:val="00"/>
    <w:family w:val="swiss"/>
    <w:pitch w:val="variable"/>
    <w:sig w:usb0="E4002EFF" w:usb1="C000E47F" w:usb2="00000009" w:usb3="00000000" w:csb0="000001FF" w:csb1="00000000"/>
  </w:font>
  <w:font w:name="Doulos SIL">
    <w:panose1 w:val="02000500070000020004"/>
    <w:charset w:val="00"/>
    <w:family w:val="auto"/>
    <w:pitch w:val="variable"/>
    <w:sig w:usb0="00000003" w:usb1="00000000" w:usb2="00000000" w:usb3="00000000" w:csb0="00000001" w:csb1="00000000"/>
  </w:font>
  <w:font w:name="Gentium">
    <w:altName w:val="Geneva"/>
    <w:charset w:val="00"/>
    <w:family w:val="auto"/>
    <w:pitch w:val="variable"/>
    <w:sig w:usb0="03000000" w:usb1="00000000" w:usb2="00000000" w:usb3="00000000" w:csb0="00000001" w:csb1="00000000"/>
  </w:font>
  <w:font w:name="PMingLiU">
    <w:altName w:val="新細明體"/>
    <w:panose1 w:val="00000000000000000000"/>
    <w:charset w:val="88"/>
    <w:family w:val="auto"/>
    <w:notTrueType/>
    <w:pitch w:val="variable"/>
    <w:sig w:usb0="00000000" w:usb1="080E0000" w:usb2="00000010" w:usb3="00000000" w:csb0="00140000" w:csb1="00000000"/>
  </w:font>
  <w:font w:name="Ayuthaya">
    <w:panose1 w:val="00000400000000000000"/>
    <w:charset w:val="00"/>
    <w:family w:val="auto"/>
    <w:pitch w:val="variable"/>
    <w:sig w:usb0="00000003" w:usb1="00000000" w:usb2="00000000" w:usb3="00000000" w:csb0="00000001" w:csb1="00000000"/>
  </w:font>
  <w:font w:name="华文细黑">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libri">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16E0" w:rsidRDefault="002416E0" w:rsidP="000D37A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416E0" w:rsidRDefault="002416E0">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16E0" w:rsidRDefault="002416E0" w:rsidP="000D37A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4360F">
      <w:rPr>
        <w:rStyle w:val="Numrodepage"/>
        <w:noProof/>
      </w:rPr>
      <w:t>2</w:t>
    </w:r>
    <w:r>
      <w:rPr>
        <w:rStyle w:val="Numrodepage"/>
      </w:rPr>
      <w:fldChar w:fldCharType="end"/>
    </w:r>
  </w:p>
  <w:p w:rsidR="002416E0" w:rsidRDefault="002416E0">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416E0" w:rsidRDefault="002416E0">
      <w:r>
        <w:separator/>
      </w:r>
    </w:p>
  </w:footnote>
  <w:footnote w:type="continuationSeparator" w:id="1">
    <w:p w:rsidR="002416E0" w:rsidRDefault="002416E0">
      <w:r>
        <w:continuationSeparator/>
      </w:r>
    </w:p>
  </w:footnote>
  <w:footnote w:id="2">
    <w:p w:rsidR="002416E0" w:rsidRPr="00DF54A8" w:rsidRDefault="002416E0" w:rsidP="00B35CF8">
      <w:pPr>
        <w:pStyle w:val="Notedebasdepage"/>
        <w:spacing w:after="60" w:line="220" w:lineRule="exact"/>
        <w:ind w:left="142" w:hanging="142"/>
        <w:jc w:val="both"/>
        <w:rPr>
          <w:rFonts w:ascii="Doulos SIL" w:hAnsi="Doulos SIL"/>
          <w:sz w:val="20"/>
        </w:rPr>
      </w:pPr>
      <w:r>
        <w:rPr>
          <w:rStyle w:val="Marquenotebasdepage"/>
        </w:rPr>
        <w:footnoteRef/>
      </w:r>
      <w:r w:rsidRPr="00A231D1">
        <w:rPr>
          <w:rFonts w:ascii="Gentium" w:hAnsi="Gentium"/>
        </w:rPr>
        <w:t xml:space="preserve"> </w:t>
      </w:r>
      <w:r w:rsidRPr="00DF54A8">
        <w:rPr>
          <w:rFonts w:ascii="Doulos SIL" w:hAnsi="Doulos SIL"/>
          <w:sz w:val="20"/>
        </w:rPr>
        <w:t xml:space="preserve"> Il y a des ouvrages ethnographiques qui recensent les groupes ethniques, mais il n’existe pas vraiment d’étude générale sur l’origine et l’histoire des désignations ethnonymiques. Pour l’Asie du Sud-Est, on peut dans l’immédiat consulter Briggs (1949), Ferlus (2006), </w:t>
      </w:r>
      <w:r w:rsidRPr="00EE2C3B">
        <w:rPr>
          <w:rFonts w:ascii="Doulos SIL" w:hAnsi="Doulos SIL"/>
          <w:color w:val="000000" w:themeColor="text1"/>
          <w:sz w:val="20"/>
        </w:rPr>
        <w:t>Luce (1959b),</w:t>
      </w:r>
      <w:r w:rsidRPr="00DF54A8">
        <w:rPr>
          <w:rFonts w:ascii="Doulos SIL" w:hAnsi="Doulos SIL"/>
          <w:sz w:val="20"/>
        </w:rPr>
        <w:t xml:space="preserve"> Pain (</w:t>
      </w:r>
      <w:r>
        <w:rPr>
          <w:rFonts w:ascii="Doulos SIL" w:hAnsi="Doulos SIL"/>
          <w:sz w:val="20"/>
        </w:rPr>
        <w:t>2008</w:t>
      </w:r>
      <w:r w:rsidRPr="00DF54A8">
        <w:rPr>
          <w:rFonts w:ascii="Doulos SIL" w:hAnsi="Doulos SIL"/>
          <w:sz w:val="20"/>
        </w:rPr>
        <w:t xml:space="preserve">) et quelques autres. </w:t>
      </w:r>
    </w:p>
  </w:footnote>
  <w:footnote w:id="3">
    <w:p w:rsidR="002416E0" w:rsidRPr="00CA62A4" w:rsidRDefault="002416E0" w:rsidP="00B35CF8">
      <w:pPr>
        <w:pStyle w:val="Notedebasdepage"/>
        <w:spacing w:after="60" w:line="220" w:lineRule="exact"/>
        <w:ind w:left="142" w:hanging="142"/>
        <w:jc w:val="both"/>
        <w:rPr>
          <w:rFonts w:ascii="Gentium" w:hAnsi="Gentium"/>
        </w:rPr>
      </w:pPr>
      <w:r w:rsidRPr="00CA62A4">
        <w:rPr>
          <w:rStyle w:val="Marquenotebasdepage"/>
        </w:rPr>
        <w:footnoteRef/>
      </w:r>
      <w:r w:rsidRPr="00CA62A4">
        <w:rPr>
          <w:rFonts w:ascii="Gentium" w:hAnsi="Gentium"/>
        </w:rPr>
        <w:t xml:space="preserve"> </w:t>
      </w:r>
      <w:r w:rsidRPr="005949C2">
        <w:rPr>
          <w:rFonts w:ascii="Doulos SIL" w:hAnsi="Doulos SIL"/>
          <w:sz w:val="20"/>
        </w:rPr>
        <w:t xml:space="preserve"> Deux auteurs sont particulièrement</w:t>
      </w:r>
      <w:r>
        <w:rPr>
          <w:rFonts w:ascii="Doulos SIL" w:hAnsi="Doulos SIL"/>
          <w:sz w:val="20"/>
        </w:rPr>
        <w:t xml:space="preserve"> utiles : Edwin G. Pulleyblank (</w:t>
      </w:r>
      <w:r w:rsidRPr="005949C2">
        <w:rPr>
          <w:rFonts w:ascii="Doulos SIL" w:hAnsi="Doulos SIL"/>
          <w:sz w:val="20"/>
        </w:rPr>
        <w:t>1991</w:t>
      </w:r>
      <w:r>
        <w:rPr>
          <w:rFonts w:ascii="Doulos SIL" w:hAnsi="Doulos SIL"/>
          <w:sz w:val="20"/>
        </w:rPr>
        <w:t>)</w:t>
      </w:r>
      <w:r w:rsidRPr="005949C2">
        <w:rPr>
          <w:rFonts w:ascii="Doulos SIL" w:hAnsi="Doulos SIL"/>
          <w:sz w:val="20"/>
        </w:rPr>
        <w:t xml:space="preserve"> donne des reconstructions pour trois périodes, </w:t>
      </w:r>
      <w:r w:rsidRPr="005949C2">
        <w:rPr>
          <w:rFonts w:ascii="Doulos SIL" w:hAnsi="Doulos SIL"/>
          <w:i/>
          <w:sz w:val="20"/>
        </w:rPr>
        <w:t>Early Middle Chinese</w:t>
      </w:r>
      <w:r w:rsidRPr="005949C2">
        <w:rPr>
          <w:rFonts w:ascii="Doulos SIL" w:hAnsi="Doulos SIL"/>
          <w:sz w:val="20"/>
        </w:rPr>
        <w:t xml:space="preserve"> (VIIe), </w:t>
      </w:r>
      <w:r w:rsidRPr="005949C2">
        <w:rPr>
          <w:rFonts w:ascii="Doulos SIL" w:hAnsi="Doulos SIL"/>
          <w:i/>
          <w:sz w:val="20"/>
        </w:rPr>
        <w:t>Late Middle Chinese</w:t>
      </w:r>
      <w:r w:rsidRPr="005949C2">
        <w:rPr>
          <w:rFonts w:ascii="Doulos SIL" w:hAnsi="Doulos SIL"/>
          <w:sz w:val="20"/>
        </w:rPr>
        <w:t xml:space="preserve"> (IXe-Xe) et </w:t>
      </w:r>
      <w:r w:rsidRPr="005949C2">
        <w:rPr>
          <w:rFonts w:ascii="Doulos SIL" w:hAnsi="Doulos SIL"/>
          <w:i/>
          <w:sz w:val="20"/>
        </w:rPr>
        <w:t>Early Mandarin</w:t>
      </w:r>
      <w:r w:rsidRPr="005949C2">
        <w:rPr>
          <w:rFonts w:ascii="Doulos SIL" w:hAnsi="Doulos SIL"/>
          <w:sz w:val="20"/>
        </w:rPr>
        <w:t xml:space="preserve"> (</w:t>
      </w:r>
      <w:r>
        <w:rPr>
          <w:rFonts w:ascii="Doulos SIL" w:hAnsi="Doulos SIL"/>
          <w:sz w:val="20"/>
        </w:rPr>
        <w:t>XIIe-XIIIe). William H. Baxter (1992)</w:t>
      </w:r>
      <w:r w:rsidRPr="005949C2">
        <w:rPr>
          <w:rFonts w:ascii="Doulos SIL" w:hAnsi="Doulos SIL"/>
          <w:sz w:val="20"/>
        </w:rPr>
        <w:t xml:space="preserve"> donne les reconstructions du vocabulaire des Odes pour deux périodes, </w:t>
      </w:r>
      <w:r w:rsidRPr="005949C2">
        <w:rPr>
          <w:rFonts w:ascii="Doulos SIL" w:hAnsi="Doulos SIL"/>
          <w:i/>
          <w:sz w:val="20"/>
        </w:rPr>
        <w:t>Old Chinese</w:t>
      </w:r>
      <w:r w:rsidRPr="005949C2">
        <w:rPr>
          <w:rFonts w:ascii="Doulos SIL" w:hAnsi="Doulos SIL"/>
          <w:sz w:val="20"/>
        </w:rPr>
        <w:t xml:space="preserve"> (IIe </w:t>
      </w:r>
      <w:r w:rsidRPr="002416E0">
        <w:rPr>
          <w:rFonts w:ascii="Doulos SIL" w:hAnsi="Doulos SIL"/>
          <w:sz w:val="20"/>
        </w:rPr>
        <w:t>A</w:t>
      </w:r>
      <w:r w:rsidR="00C4360F">
        <w:rPr>
          <w:rFonts w:ascii="Doulos SIL" w:hAnsi="Doulos SIL"/>
          <w:sz w:val="20"/>
        </w:rPr>
        <w:t>D</w:t>
      </w:r>
      <w:r w:rsidRPr="005949C2">
        <w:rPr>
          <w:rFonts w:ascii="Doulos SIL" w:hAnsi="Doulos SIL"/>
          <w:sz w:val="20"/>
        </w:rPr>
        <w:t xml:space="preserve">) et </w:t>
      </w:r>
      <w:r w:rsidRPr="005949C2">
        <w:rPr>
          <w:rFonts w:ascii="Doulos SIL" w:hAnsi="Doulos SIL"/>
          <w:i/>
          <w:sz w:val="20"/>
        </w:rPr>
        <w:t>Middle Chinese</w:t>
      </w:r>
      <w:r w:rsidRPr="005949C2">
        <w:rPr>
          <w:rFonts w:ascii="Doulos SIL" w:hAnsi="Doulos SIL"/>
          <w:sz w:val="20"/>
        </w:rPr>
        <w:t xml:space="preserve"> (VIIe AD).</w:t>
      </w:r>
      <w:r w:rsidRPr="00CA62A4">
        <w:rPr>
          <w:rFonts w:ascii="Gentium" w:hAnsi="Gentium"/>
          <w:sz w:val="16"/>
        </w:rPr>
        <w:t xml:space="preserve"> </w:t>
      </w:r>
    </w:p>
  </w:footnote>
  <w:footnote w:id="4">
    <w:p w:rsidR="002416E0" w:rsidRPr="00CA62A4" w:rsidRDefault="002416E0" w:rsidP="00B35CF8">
      <w:pPr>
        <w:pStyle w:val="Notedebasdepage"/>
        <w:spacing w:after="60" w:line="220" w:lineRule="exact"/>
        <w:ind w:left="142" w:hanging="142"/>
        <w:jc w:val="both"/>
        <w:rPr>
          <w:rFonts w:ascii="Gentium" w:hAnsi="Gentium"/>
          <w:sz w:val="16"/>
        </w:rPr>
      </w:pPr>
      <w:r>
        <w:rPr>
          <w:rStyle w:val="Marquenotebasdepage"/>
        </w:rPr>
        <w:footnoteRef/>
      </w:r>
      <w:r>
        <w:t xml:space="preserve"> </w:t>
      </w:r>
      <w:r w:rsidRPr="005949C2">
        <w:rPr>
          <w:rFonts w:ascii="Doulos SIL" w:hAnsi="Doulos SIL"/>
          <w:sz w:val="20"/>
        </w:rPr>
        <w:t xml:space="preserve"> Par convention, on écrira </w:t>
      </w:r>
      <w:r w:rsidRPr="005949C2">
        <w:rPr>
          <w:rFonts w:ascii="Doulos SIL" w:hAnsi="Doulos SIL"/>
          <w:i/>
          <w:sz w:val="20"/>
        </w:rPr>
        <w:t>tay</w:t>
      </w:r>
      <w:r w:rsidRPr="005949C2">
        <w:rPr>
          <w:rFonts w:ascii="Doulos SIL" w:hAnsi="Doulos SIL"/>
          <w:sz w:val="20"/>
        </w:rPr>
        <w:t xml:space="preserve"> pour désigner les groupes </w:t>
      </w:r>
      <w:r w:rsidRPr="005949C2">
        <w:rPr>
          <w:rFonts w:ascii="Doulos SIL" w:hAnsi="Doulos SIL"/>
          <w:i/>
          <w:sz w:val="20"/>
        </w:rPr>
        <w:t>tay</w:t>
      </w:r>
      <w:r w:rsidRPr="005949C2">
        <w:rPr>
          <w:rFonts w:ascii="Doulos SIL" w:hAnsi="Doulos SIL"/>
          <w:sz w:val="20"/>
        </w:rPr>
        <w:t xml:space="preserve"> en particulier : </w:t>
      </w:r>
      <w:r w:rsidRPr="005949C2">
        <w:rPr>
          <w:rFonts w:ascii="Doulos SIL" w:hAnsi="Doulos SIL"/>
          <w:i/>
          <w:sz w:val="20"/>
        </w:rPr>
        <w:t>Tay Ahom</w:t>
      </w:r>
      <w:r w:rsidRPr="005949C2">
        <w:rPr>
          <w:rFonts w:ascii="Doulos SIL" w:hAnsi="Doulos SIL"/>
          <w:sz w:val="20"/>
        </w:rPr>
        <w:t xml:space="preserve">, </w:t>
      </w:r>
      <w:r w:rsidRPr="005949C2">
        <w:rPr>
          <w:rFonts w:ascii="Doulos SIL" w:hAnsi="Doulos SIL"/>
          <w:i/>
          <w:sz w:val="20"/>
        </w:rPr>
        <w:t>Tay blanc</w:t>
      </w:r>
      <w:r w:rsidRPr="005949C2">
        <w:rPr>
          <w:rFonts w:ascii="Doulos SIL" w:hAnsi="Doulos SIL"/>
          <w:sz w:val="20"/>
        </w:rPr>
        <w:t xml:space="preserve">, etc., tandis que </w:t>
      </w:r>
      <w:r w:rsidRPr="005949C2">
        <w:rPr>
          <w:rFonts w:ascii="Doulos SIL" w:hAnsi="Doulos SIL"/>
          <w:i/>
          <w:sz w:val="20"/>
        </w:rPr>
        <w:t>Thaï</w:t>
      </w:r>
      <w:r w:rsidRPr="005949C2">
        <w:rPr>
          <w:rFonts w:ascii="Doulos SIL" w:hAnsi="Doulos SIL"/>
          <w:sz w:val="20"/>
        </w:rPr>
        <w:t xml:space="preserve"> désignera les Siamois (Thailandais). Les translittérations des formes écrites (sanskrit, birman, khmer, thaï) sont en italique.</w:t>
      </w:r>
      <w:r>
        <w:rPr>
          <w:rFonts w:ascii="Gentium" w:hAnsi="Gentium"/>
          <w:sz w:val="16"/>
        </w:rPr>
        <w:t xml:space="preserve"> </w:t>
      </w:r>
    </w:p>
  </w:footnote>
  <w:footnote w:id="5">
    <w:p w:rsidR="002416E0" w:rsidRPr="00A06260" w:rsidRDefault="002416E0" w:rsidP="00B35CF8">
      <w:pPr>
        <w:pStyle w:val="Notedebasdepage"/>
        <w:spacing w:after="60" w:line="220" w:lineRule="exact"/>
        <w:ind w:left="142" w:hanging="142"/>
        <w:jc w:val="both"/>
        <w:rPr>
          <w:rFonts w:ascii="Doulos SIL" w:hAnsi="Doulos SIL"/>
          <w:color w:val="000000" w:themeColor="text1"/>
          <w:sz w:val="20"/>
        </w:rPr>
      </w:pPr>
      <w:r w:rsidRPr="00A06260">
        <w:rPr>
          <w:rStyle w:val="Marquenotebasdepage"/>
          <w:color w:val="000000" w:themeColor="text1"/>
        </w:rPr>
        <w:footnoteRef/>
      </w:r>
      <w:r w:rsidRPr="00A06260">
        <w:rPr>
          <w:color w:val="000000" w:themeColor="text1"/>
        </w:rPr>
        <w:t xml:space="preserve"> </w:t>
      </w:r>
      <w:r w:rsidRPr="00A06260">
        <w:rPr>
          <w:rFonts w:ascii="Doulos SIL" w:hAnsi="Doulos SIL"/>
          <w:color w:val="000000" w:themeColor="text1"/>
          <w:sz w:val="20"/>
        </w:rPr>
        <w:t xml:space="preserve"> L’auteur, faute de mieux, utilise les données contenues dans les différents articles cités. Groslier (1981, p. 107), à propos du cham, laisse entendre que la forme </w:t>
      </w:r>
      <w:r w:rsidRPr="00A06260">
        <w:rPr>
          <w:rFonts w:ascii="Doulos SIL" w:hAnsi="Doulos SIL"/>
          <w:i/>
          <w:color w:val="000000" w:themeColor="text1"/>
          <w:sz w:val="20"/>
        </w:rPr>
        <w:t>syāṃ</w:t>
      </w:r>
      <w:r w:rsidRPr="00A06260">
        <w:rPr>
          <w:rFonts w:ascii="Doulos SIL" w:hAnsi="Doulos SIL"/>
          <w:color w:val="000000" w:themeColor="text1"/>
          <w:sz w:val="20"/>
        </w:rPr>
        <w:t xml:space="preserve"> proviendrait de l’article de Aymonier (1891, p. 50-52). Mais Briggs (1949, p. 62, note 19) rapporte </w:t>
      </w:r>
      <w:r w:rsidRPr="00A06260">
        <w:rPr>
          <w:rFonts w:ascii="Doulos SIL" w:hAnsi="Doulos SIL"/>
          <w:i/>
          <w:color w:val="000000" w:themeColor="text1"/>
          <w:sz w:val="20"/>
        </w:rPr>
        <w:t>syam</w:t>
      </w:r>
      <w:r w:rsidRPr="00A06260">
        <w:rPr>
          <w:rFonts w:ascii="Doulos SIL" w:hAnsi="Doulos SIL"/>
          <w:color w:val="000000" w:themeColor="text1"/>
          <w:sz w:val="20"/>
        </w:rPr>
        <w:t xml:space="preserve"> tout en étant moins affirmatif sur sa date d’occurence. C’est la forme </w:t>
      </w:r>
      <w:r w:rsidRPr="00A06260">
        <w:rPr>
          <w:rFonts w:ascii="Doulos SIL" w:hAnsi="Doulos SIL"/>
          <w:i/>
          <w:color w:val="000000" w:themeColor="text1"/>
          <w:sz w:val="20"/>
        </w:rPr>
        <w:t xml:space="preserve">syam </w:t>
      </w:r>
      <w:r w:rsidRPr="00A06260">
        <w:rPr>
          <w:rFonts w:ascii="Doulos SIL" w:hAnsi="Doulos SIL"/>
          <w:color w:val="000000" w:themeColor="text1"/>
          <w:sz w:val="20"/>
        </w:rPr>
        <w:t xml:space="preserve">qui est utilisée ici pour le cham. </w:t>
      </w:r>
    </w:p>
  </w:footnote>
  <w:footnote w:id="6">
    <w:p w:rsidR="002416E0" w:rsidRPr="005855DF" w:rsidRDefault="002416E0" w:rsidP="005855DF">
      <w:pPr>
        <w:pStyle w:val="Notedebasdepage"/>
        <w:spacing w:line="220" w:lineRule="exact"/>
        <w:ind w:left="142" w:hanging="142"/>
        <w:jc w:val="both"/>
        <w:rPr>
          <w:rFonts w:ascii="Doulos SIL" w:hAnsi="Doulos SIL"/>
          <w:color w:val="000000" w:themeColor="text1"/>
          <w:sz w:val="20"/>
        </w:rPr>
      </w:pPr>
      <w:r w:rsidRPr="00A06260">
        <w:rPr>
          <w:rStyle w:val="Marquenotebasdepage"/>
          <w:color w:val="000000" w:themeColor="text1"/>
        </w:rPr>
        <w:footnoteRef/>
      </w:r>
      <w:r w:rsidRPr="00A06260">
        <w:rPr>
          <w:color w:val="000000" w:themeColor="text1"/>
        </w:rPr>
        <w:t xml:space="preserve"> </w:t>
      </w:r>
      <w:r w:rsidRPr="00A06260">
        <w:rPr>
          <w:rFonts w:ascii="Doulos SIL" w:hAnsi="Doulos SIL"/>
          <w:color w:val="000000" w:themeColor="text1"/>
          <w:sz w:val="20"/>
        </w:rPr>
        <w:t xml:space="preserve"> Voir, par exemple, C</w:t>
      </w:r>
      <w:r>
        <w:rPr>
          <w:rFonts w:ascii="Doulos SIL" w:hAnsi="Doulos SIL"/>
          <w:color w:val="000000" w:themeColor="text1"/>
          <w:sz w:val="20"/>
        </w:rPr>
        <w:t>œ</w:t>
      </w:r>
      <w:r w:rsidRPr="00A06260">
        <w:rPr>
          <w:rFonts w:ascii="Doulos SIL" w:hAnsi="Doulos SIL"/>
          <w:color w:val="000000" w:themeColor="text1"/>
          <w:sz w:val="20"/>
        </w:rPr>
        <w:t xml:space="preserve">dès (1948, p. 348) : </w:t>
      </w:r>
      <w:r>
        <w:rPr>
          <w:rFonts w:ascii="Doulos SIL" w:hAnsi="Doulos SIL"/>
          <w:color w:val="000000" w:themeColor="text1"/>
          <w:sz w:val="20"/>
        </w:rPr>
        <w:t>“</w:t>
      </w:r>
      <w:r w:rsidRPr="00A06260">
        <w:rPr>
          <w:rFonts w:ascii="Doulos SIL" w:hAnsi="Doulos SIL"/>
          <w:color w:val="000000" w:themeColor="text1"/>
          <w:sz w:val="20"/>
        </w:rPr>
        <w:t xml:space="preserve">Au XIIe siècle, les bas-relief d’Angkor Vat représentent, en tête du grand défilé de la galerie sud, un groupe de guerriers qui portent un costume entièrement différent de celui des Khmers et que deux courtes inscriptions qualifient de </w:t>
      </w:r>
      <w:r w:rsidRPr="00A06260">
        <w:rPr>
          <w:rFonts w:ascii="Doulos SIL" w:hAnsi="Doulos SIL"/>
          <w:i/>
          <w:color w:val="000000" w:themeColor="text1"/>
          <w:sz w:val="20"/>
        </w:rPr>
        <w:t>Syâm</w:t>
      </w:r>
      <w:r>
        <w:rPr>
          <w:rFonts w:ascii="Doulos SIL" w:hAnsi="Doulos SIL"/>
          <w:color w:val="000000" w:themeColor="text1"/>
          <w:sz w:val="20"/>
        </w:rPr>
        <w:t>”</w:t>
      </w:r>
      <w:r w:rsidRPr="00A06260">
        <w:rPr>
          <w:rFonts w:ascii="Doulos SIL" w:hAnsi="Doulos SIL"/>
          <w:color w:val="000000" w:themeColor="text1"/>
          <w:sz w:val="20"/>
        </w:rPr>
        <w:t>. Ces deux inscriptions sont K 298-27 et K 298-28.</w:t>
      </w:r>
      <w:r w:rsidRPr="00A06260">
        <w:rPr>
          <w:rFonts w:ascii="Gentium" w:hAnsi="Gentium"/>
          <w:color w:val="000000" w:themeColor="text1"/>
          <w:sz w:val="16"/>
        </w:rPr>
        <w:t xml:space="preserve"> </w:t>
      </w:r>
    </w:p>
  </w:footnote>
  <w:footnote w:id="7">
    <w:p w:rsidR="002416E0" w:rsidRPr="001F03AC" w:rsidRDefault="002416E0" w:rsidP="00B35CF8">
      <w:pPr>
        <w:pStyle w:val="Notedebasdepage"/>
        <w:spacing w:after="60" w:line="220" w:lineRule="exact"/>
        <w:ind w:left="142" w:hanging="142"/>
        <w:jc w:val="both"/>
        <w:rPr>
          <w:rFonts w:ascii="Doulos SIL" w:hAnsi="Doulos SIL"/>
          <w:sz w:val="20"/>
        </w:rPr>
      </w:pPr>
      <w:r>
        <w:rPr>
          <w:rStyle w:val="Marquenotebasdepage"/>
        </w:rPr>
        <w:footnoteRef/>
      </w:r>
      <w:r>
        <w:t xml:space="preserve"> </w:t>
      </w:r>
      <w:r>
        <w:rPr>
          <w:rFonts w:ascii="Doulos SIL" w:hAnsi="Doulos SIL"/>
          <w:sz w:val="20"/>
        </w:rPr>
        <w:t xml:space="preserve"> S</w:t>
      </w:r>
      <w:r w:rsidRPr="001F03AC">
        <w:rPr>
          <w:rFonts w:ascii="Doulos SIL" w:hAnsi="Doulos SIL"/>
          <w:sz w:val="20"/>
        </w:rPr>
        <w:t xml:space="preserve">elon cet auteur, le terme </w:t>
      </w:r>
      <w:r w:rsidRPr="001F03AC">
        <w:rPr>
          <w:rFonts w:ascii="Doulos SIL" w:hAnsi="Doulos SIL"/>
          <w:i/>
          <w:sz w:val="20"/>
        </w:rPr>
        <w:t>kawsambi</w:t>
      </w:r>
      <w:r w:rsidRPr="001F03AC">
        <w:rPr>
          <w:rFonts w:ascii="Doulos SIL" w:hAnsi="Doulos SIL"/>
          <w:sz w:val="20"/>
        </w:rPr>
        <w:t xml:space="preserve"> apparaîtrait dans des chroniques sous la dynastie des Tang (618-906). Nous n’avons pas eu accès à ces sources. </w:t>
      </w:r>
    </w:p>
  </w:footnote>
  <w:footnote w:id="8">
    <w:p w:rsidR="002416E0" w:rsidRPr="00D3702E" w:rsidRDefault="002416E0" w:rsidP="00B35CF8">
      <w:pPr>
        <w:pStyle w:val="Notedebasdepage"/>
        <w:spacing w:line="220" w:lineRule="exact"/>
        <w:ind w:left="142" w:hanging="142"/>
        <w:jc w:val="both"/>
        <w:rPr>
          <w:rFonts w:ascii="Gentium" w:hAnsi="Gentium"/>
          <w:sz w:val="16"/>
        </w:rPr>
      </w:pPr>
      <w:r>
        <w:rPr>
          <w:rStyle w:val="Marquenotebasdepage"/>
        </w:rPr>
        <w:footnoteRef/>
      </w:r>
      <w:r>
        <w:t xml:space="preserve"> </w:t>
      </w:r>
      <w:r>
        <w:rPr>
          <w:rFonts w:ascii="Doulos SIL" w:hAnsi="Doulos SIL"/>
          <w:sz w:val="20"/>
        </w:rPr>
        <w:t xml:space="preserve"> Voir </w:t>
      </w:r>
      <w:r w:rsidRPr="001F03AC">
        <w:rPr>
          <w:rFonts w:ascii="Doulos SIL" w:hAnsi="Doulos SIL"/>
          <w:sz w:val="20"/>
        </w:rPr>
        <w:t>Pellio</w:t>
      </w:r>
      <w:r>
        <w:rPr>
          <w:rFonts w:ascii="Doulos SIL" w:hAnsi="Doulos SIL"/>
          <w:sz w:val="20"/>
        </w:rPr>
        <w:t>t</w:t>
      </w:r>
      <w:r w:rsidRPr="001F03AC">
        <w:rPr>
          <w:rFonts w:ascii="Doulos SIL" w:hAnsi="Doulos SIL"/>
          <w:sz w:val="20"/>
        </w:rPr>
        <w:t xml:space="preserve"> </w:t>
      </w:r>
      <w:r>
        <w:rPr>
          <w:rFonts w:ascii="Doulos SIL" w:hAnsi="Doulos SIL"/>
          <w:sz w:val="20"/>
        </w:rPr>
        <w:t>(</w:t>
      </w:r>
      <w:r w:rsidRPr="001F03AC">
        <w:rPr>
          <w:rFonts w:ascii="Doulos SIL" w:hAnsi="Doulos SIL"/>
          <w:sz w:val="20"/>
        </w:rPr>
        <w:t>1904, p. 157</w:t>
      </w:r>
      <w:r>
        <w:rPr>
          <w:rFonts w:ascii="Doulos SIL" w:hAnsi="Doulos SIL"/>
          <w:sz w:val="20"/>
        </w:rPr>
        <w:t>)</w:t>
      </w:r>
      <w:r w:rsidRPr="001F03AC">
        <w:rPr>
          <w:rFonts w:ascii="Doulos SIL" w:hAnsi="Doulos SIL"/>
          <w:sz w:val="20"/>
        </w:rPr>
        <w:t xml:space="preserve"> : </w:t>
      </w:r>
      <w:r>
        <w:rPr>
          <w:rFonts w:ascii="Doulos SIL" w:hAnsi="Doulos SIL"/>
          <w:sz w:val="20"/>
        </w:rPr>
        <w:t>“</w:t>
      </w:r>
      <w:r w:rsidRPr="001F03AC">
        <w:rPr>
          <w:rFonts w:ascii="Doulos SIL" w:hAnsi="Doulos SIL"/>
          <w:sz w:val="20"/>
        </w:rPr>
        <w:t>L’usage des peuples hindouisés de l’Indochine a été de créer dans leur pays une nouvelle Inde en reportant autour d’eux les noms géographique de l’Inde propre</w:t>
      </w:r>
      <w:r>
        <w:rPr>
          <w:rFonts w:ascii="Doulos SIL" w:hAnsi="Doulos SIL"/>
          <w:sz w:val="20"/>
        </w:rPr>
        <w:t>”</w:t>
      </w:r>
      <w:r w:rsidRPr="001F03AC">
        <w:rPr>
          <w:rFonts w:ascii="Doulos SIL" w:hAnsi="Doulos SIL"/>
          <w:sz w:val="20"/>
        </w:rPr>
        <w:t>.</w:t>
      </w:r>
      <w:r>
        <w:rPr>
          <w:rFonts w:ascii="Gentium" w:hAnsi="Gentium"/>
          <w:sz w:val="16"/>
        </w:rPr>
        <w:t xml:space="preserve"> </w:t>
      </w:r>
    </w:p>
  </w:footnote>
  <w:footnote w:id="9">
    <w:p w:rsidR="002416E0" w:rsidRPr="00D3702E" w:rsidRDefault="002416E0" w:rsidP="00B35CF8">
      <w:pPr>
        <w:pStyle w:val="Notedebasdepage"/>
        <w:spacing w:after="60" w:line="220" w:lineRule="exact"/>
        <w:ind w:left="142" w:hanging="142"/>
        <w:jc w:val="both"/>
        <w:rPr>
          <w:rFonts w:ascii="Gentium" w:hAnsi="Gentium"/>
          <w:sz w:val="16"/>
        </w:rPr>
      </w:pPr>
      <w:r>
        <w:rPr>
          <w:rStyle w:val="Marquenotebasdepage"/>
        </w:rPr>
        <w:footnoteRef/>
      </w:r>
      <w:r>
        <w:t xml:space="preserve"> </w:t>
      </w:r>
      <w:r w:rsidRPr="00197B1A">
        <w:rPr>
          <w:rFonts w:ascii="Doulos SIL" w:hAnsi="Doulos SIL"/>
          <w:sz w:val="20"/>
        </w:rPr>
        <w:t xml:space="preserve"> Le mot </w:t>
      </w:r>
      <w:r>
        <w:rPr>
          <w:rFonts w:ascii="Doulos SIL" w:hAnsi="Doulos SIL"/>
          <w:sz w:val="20"/>
        </w:rPr>
        <w:t>“</w:t>
      </w:r>
      <w:r w:rsidRPr="00197B1A">
        <w:rPr>
          <w:rFonts w:ascii="Doulos SIL" w:hAnsi="Doulos SIL"/>
          <w:sz w:val="20"/>
        </w:rPr>
        <w:t>huit</w:t>
      </w:r>
      <w:r>
        <w:rPr>
          <w:rFonts w:ascii="Doulos SIL" w:hAnsi="Doulos SIL"/>
          <w:sz w:val="20"/>
        </w:rPr>
        <w:t>”</w:t>
      </w:r>
      <w:r w:rsidRPr="00197B1A">
        <w:rPr>
          <w:rFonts w:ascii="Doulos SIL" w:hAnsi="Doulos SIL"/>
          <w:sz w:val="20"/>
        </w:rPr>
        <w:t xml:space="preserve"> n’est pas attesté dans le vocabulaire des Odes, mais il est facile de le reconstruire en appliquant les règles et les correspondances exposées</w:t>
      </w:r>
      <w:r>
        <w:rPr>
          <w:rFonts w:ascii="Doulos SIL" w:hAnsi="Doulos SIL"/>
          <w:sz w:val="20"/>
        </w:rPr>
        <w:t xml:space="preserve"> dans Baxter 1992,</w:t>
      </w:r>
      <w:r w:rsidRPr="00197B1A">
        <w:rPr>
          <w:rFonts w:ascii="Doulos SIL" w:hAnsi="Doulos SIL"/>
          <w:sz w:val="20"/>
        </w:rPr>
        <w:t xml:space="preserve"> p. 394-5.</w:t>
      </w:r>
      <w:r>
        <w:rPr>
          <w:rFonts w:ascii="Gentium" w:hAnsi="Gentium"/>
          <w:sz w:val="16"/>
        </w:rPr>
        <w:t xml:space="preserve"> </w:t>
      </w:r>
    </w:p>
  </w:footnote>
  <w:footnote w:id="10">
    <w:p w:rsidR="002416E0" w:rsidRPr="00D3702E" w:rsidRDefault="002416E0" w:rsidP="00506B9A">
      <w:pPr>
        <w:pStyle w:val="Notedebasdepage"/>
        <w:spacing w:after="60" w:line="220" w:lineRule="exact"/>
        <w:rPr>
          <w:rFonts w:ascii="Gentium" w:hAnsi="Gentium"/>
          <w:sz w:val="16"/>
        </w:rPr>
      </w:pPr>
      <w:r>
        <w:rPr>
          <w:rStyle w:val="Marquenotebasdepage"/>
        </w:rPr>
        <w:footnoteRef/>
      </w:r>
      <w:r>
        <w:t xml:space="preserve"> </w:t>
      </w:r>
      <w:r w:rsidRPr="00040522">
        <w:rPr>
          <w:rFonts w:ascii="Doulos SIL" w:hAnsi="Doulos SIL"/>
          <w:sz w:val="20"/>
        </w:rPr>
        <w:t xml:space="preserve"> </w:t>
      </w:r>
      <w:r>
        <w:rPr>
          <w:rFonts w:ascii="Doulos SIL" w:hAnsi="Doulos SIL"/>
          <w:sz w:val="20"/>
        </w:rPr>
        <w:t>S</w:t>
      </w:r>
      <w:r w:rsidRPr="00040522">
        <w:rPr>
          <w:rFonts w:ascii="Doulos SIL" w:hAnsi="Doulos SIL"/>
          <w:sz w:val="20"/>
        </w:rPr>
        <w:t>y</w:t>
      </w:r>
      <w:r w:rsidRPr="00040522">
        <w:rPr>
          <w:rFonts w:ascii="Doulos SIL" w:hAnsi="Doulos SIL"/>
          <w:i/>
          <w:sz w:val="20"/>
        </w:rPr>
        <w:t>ā</w:t>
      </w:r>
      <w:r w:rsidRPr="00040522">
        <w:rPr>
          <w:rFonts w:ascii="Doulos SIL" w:hAnsi="Doulos SIL"/>
          <w:sz w:val="20"/>
        </w:rPr>
        <w:t xml:space="preserve"> </w:t>
      </w:r>
      <w:r>
        <w:rPr>
          <w:rFonts w:ascii="Doulos SIL" w:hAnsi="Doulos SIL"/>
          <w:sz w:val="20"/>
        </w:rPr>
        <w:t>(</w:t>
      </w:r>
      <w:r w:rsidRPr="00040522">
        <w:rPr>
          <w:rFonts w:ascii="Doulos SIL" w:hAnsi="Doulos SIL"/>
          <w:sz w:val="20"/>
        </w:rPr>
        <w:t>scarce, few</w:t>
      </w:r>
      <w:r>
        <w:rPr>
          <w:rFonts w:ascii="Doulos SIL" w:hAnsi="Doulos SIL"/>
          <w:sz w:val="20"/>
        </w:rPr>
        <w:t>)</w:t>
      </w:r>
      <w:r w:rsidRPr="00040522">
        <w:rPr>
          <w:rFonts w:ascii="Doulos SIL" w:hAnsi="Doulos SIL"/>
          <w:sz w:val="20"/>
        </w:rPr>
        <w:t xml:space="preserve"> est</w:t>
      </w:r>
      <w:r>
        <w:rPr>
          <w:rFonts w:ascii="Doulos SIL" w:hAnsi="Doulos SIL"/>
          <w:sz w:val="20"/>
        </w:rPr>
        <w:t xml:space="preserve"> mentionné</w:t>
      </w:r>
      <w:r w:rsidRPr="00040522">
        <w:rPr>
          <w:rFonts w:ascii="Doulos SIL" w:hAnsi="Doulos SIL"/>
          <w:sz w:val="20"/>
        </w:rPr>
        <w:t xml:space="preserve"> p. 6, n° 97 ; </w:t>
      </w:r>
      <w:r w:rsidRPr="00040522">
        <w:rPr>
          <w:rFonts w:ascii="Doulos SIL" w:hAnsi="Doulos SIL"/>
          <w:i/>
          <w:sz w:val="20"/>
        </w:rPr>
        <w:t>syaṅ</w:t>
      </w:r>
      <w:r w:rsidRPr="00040522">
        <w:rPr>
          <w:rFonts w:ascii="Doulos SIL" w:hAnsi="Doulos SIL"/>
          <w:sz w:val="20"/>
        </w:rPr>
        <w:t xml:space="preserve"> </w:t>
      </w:r>
      <w:r>
        <w:rPr>
          <w:rFonts w:ascii="Doulos SIL" w:hAnsi="Doulos SIL"/>
          <w:sz w:val="20"/>
        </w:rPr>
        <w:t>(</w:t>
      </w:r>
      <w:r w:rsidRPr="00040522">
        <w:rPr>
          <w:rFonts w:ascii="Doulos SIL" w:hAnsi="Doulos SIL"/>
          <w:sz w:val="20"/>
        </w:rPr>
        <w:t>lord, monk</w:t>
      </w:r>
      <w:r>
        <w:rPr>
          <w:rFonts w:ascii="Doulos SIL" w:hAnsi="Doulos SIL"/>
          <w:sz w:val="20"/>
        </w:rPr>
        <w:t>) page</w:t>
      </w:r>
      <w:r w:rsidRPr="00040522">
        <w:rPr>
          <w:rFonts w:ascii="Doulos SIL" w:hAnsi="Doulos SIL"/>
          <w:sz w:val="20"/>
        </w:rPr>
        <w:t xml:space="preserve"> 76, n° 110.</w:t>
      </w:r>
      <w:r w:rsidRPr="00D3702E">
        <w:rPr>
          <w:rFonts w:ascii="Gentium" w:hAnsi="Gentium"/>
          <w:sz w:val="16"/>
        </w:rPr>
        <w:t xml:space="preserve"> </w:t>
      </w:r>
    </w:p>
  </w:footnote>
  <w:footnote w:id="11">
    <w:p w:rsidR="002416E0" w:rsidRPr="00D3702E" w:rsidRDefault="002416E0" w:rsidP="00BB770E">
      <w:pPr>
        <w:pStyle w:val="Notedebasdepage"/>
        <w:spacing w:after="60" w:line="220" w:lineRule="exact"/>
        <w:rPr>
          <w:rFonts w:ascii="Gentium" w:hAnsi="Gentium"/>
          <w:sz w:val="16"/>
        </w:rPr>
      </w:pPr>
      <w:r>
        <w:rPr>
          <w:rStyle w:val="Marquenotebasdepage"/>
        </w:rPr>
        <w:footnoteRef/>
      </w:r>
      <w:r>
        <w:t xml:space="preserve"> </w:t>
      </w:r>
      <w:r>
        <w:rPr>
          <w:rFonts w:ascii="Doulos SIL" w:hAnsi="Doulos SIL"/>
          <w:sz w:val="20"/>
        </w:rPr>
        <w:t xml:space="preserve"> </w:t>
      </w:r>
      <w:r w:rsidRPr="00040522">
        <w:rPr>
          <w:rFonts w:ascii="Doulos SIL" w:hAnsi="Doulos SIL"/>
          <w:sz w:val="20"/>
        </w:rPr>
        <w:t>Ces renseignements proviennent de C</w:t>
      </w:r>
      <w:r>
        <w:rPr>
          <w:rFonts w:ascii="Doulos SIL" w:hAnsi="Doulos SIL"/>
          <w:sz w:val="20"/>
        </w:rPr>
        <w:t>hatterji</w:t>
      </w:r>
      <w:r w:rsidRPr="00040522">
        <w:rPr>
          <w:rFonts w:ascii="Doulos SIL" w:hAnsi="Doulos SIL"/>
          <w:sz w:val="20"/>
        </w:rPr>
        <w:t xml:space="preserve"> </w:t>
      </w:r>
      <w:r>
        <w:rPr>
          <w:rFonts w:ascii="Doulos SIL" w:hAnsi="Doulos SIL"/>
          <w:sz w:val="20"/>
        </w:rPr>
        <w:t>(</w:t>
      </w:r>
      <w:r w:rsidRPr="00040522">
        <w:rPr>
          <w:rFonts w:ascii="Doulos SIL" w:hAnsi="Doulos SIL"/>
          <w:sz w:val="20"/>
        </w:rPr>
        <w:t>1956</w:t>
      </w:r>
      <w:r>
        <w:rPr>
          <w:rFonts w:ascii="Doulos SIL" w:hAnsi="Doulos SIL"/>
          <w:sz w:val="20"/>
        </w:rPr>
        <w:t>)</w:t>
      </w:r>
      <w:r w:rsidRPr="00040522">
        <w:rPr>
          <w:rFonts w:ascii="Doulos SIL" w:hAnsi="Doulos SIL"/>
          <w:sz w:val="20"/>
        </w:rPr>
        <w:t>.</w:t>
      </w:r>
      <w:r>
        <w:rPr>
          <w:rFonts w:ascii="Gentium" w:hAnsi="Gentium"/>
          <w:sz w:val="16"/>
        </w:rPr>
        <w:t xml:space="preserve"> </w:t>
      </w:r>
    </w:p>
  </w:footnote>
  <w:footnote w:id="12">
    <w:p w:rsidR="002416E0" w:rsidRPr="00040522" w:rsidRDefault="002416E0" w:rsidP="00226E42">
      <w:pPr>
        <w:pStyle w:val="Notedebasdepage"/>
        <w:spacing w:after="40" w:line="220" w:lineRule="exact"/>
        <w:ind w:left="142" w:hanging="142"/>
        <w:jc w:val="both"/>
        <w:rPr>
          <w:rFonts w:ascii="Doulos SIL" w:hAnsi="Doulos SIL"/>
          <w:sz w:val="20"/>
        </w:rPr>
      </w:pPr>
      <w:r>
        <w:rPr>
          <w:rStyle w:val="Marquenotebasdepage"/>
        </w:rPr>
        <w:footnoteRef/>
      </w:r>
      <w:r>
        <w:t xml:space="preserve"> </w:t>
      </w:r>
      <w:r w:rsidRPr="00040522">
        <w:rPr>
          <w:rFonts w:ascii="Doulos SIL" w:hAnsi="Doulos SIL"/>
          <w:sz w:val="20"/>
        </w:rPr>
        <w:t xml:space="preserve"> Il s’agit peut-être d’une rétention de la forme écrite à partir de textes en écriture de type Sukhothai ou fakkham, ou bien d’une translittération du khmer vers le thaï. </w:t>
      </w:r>
    </w:p>
  </w:footnote>
  <w:footnote w:id="13">
    <w:p w:rsidR="002416E0" w:rsidRPr="00D67750" w:rsidRDefault="002416E0" w:rsidP="00900047">
      <w:pPr>
        <w:pStyle w:val="Notedebasdepage"/>
        <w:spacing w:after="40" w:line="220" w:lineRule="exact"/>
        <w:ind w:left="142" w:hanging="142"/>
        <w:rPr>
          <w:rFonts w:ascii="Gentium" w:hAnsi="Gentium"/>
          <w:sz w:val="16"/>
        </w:rPr>
      </w:pPr>
      <w:r>
        <w:rPr>
          <w:rStyle w:val="Marquenotebasdepage"/>
        </w:rPr>
        <w:footnoteRef/>
      </w:r>
      <w:r>
        <w:t xml:space="preserve"> </w:t>
      </w:r>
      <w:r>
        <w:rPr>
          <w:rFonts w:ascii="Doulos SIL" w:hAnsi="Doulos SIL"/>
          <w:sz w:val="20"/>
        </w:rPr>
        <w:t xml:space="preserve"> “</w:t>
      </w:r>
      <w:r w:rsidRPr="00040522">
        <w:rPr>
          <w:rFonts w:ascii="Doulos SIL" w:hAnsi="Doulos SIL"/>
          <w:sz w:val="20"/>
        </w:rPr>
        <w:t xml:space="preserve">The word [Syām] occurs usually in the lists of pagoda-slaves, male and female; it is rarely prefixed to the name, when it should really mean a Shan; it is generally suffixed, when it </w:t>
      </w:r>
      <w:r w:rsidRPr="00040522">
        <w:rPr>
          <w:rFonts w:ascii="Doulos SIL" w:hAnsi="Doulos SIL"/>
          <w:i/>
          <w:sz w:val="20"/>
        </w:rPr>
        <w:t>may</w:t>
      </w:r>
      <w:r w:rsidRPr="00040522">
        <w:rPr>
          <w:rFonts w:ascii="Doulos SIL" w:hAnsi="Doulos SIL"/>
          <w:sz w:val="20"/>
        </w:rPr>
        <w:t xml:space="preserve"> mean merely that the person had </w:t>
      </w:r>
      <w:r>
        <w:rPr>
          <w:rFonts w:ascii="Doulos SIL" w:hAnsi="Doulos SIL"/>
          <w:sz w:val="20"/>
        </w:rPr>
        <w:t xml:space="preserve">a fair complexion, like a Shan”. (Luce 1958, p. 124). </w:t>
      </w:r>
    </w:p>
  </w:footnote>
  <w:footnote w:id="14">
    <w:p w:rsidR="002416E0" w:rsidRPr="00076D9E" w:rsidRDefault="002416E0" w:rsidP="00076D9E">
      <w:pPr>
        <w:pStyle w:val="Notedebasdepage"/>
        <w:spacing w:after="60" w:line="220" w:lineRule="exact"/>
        <w:ind w:left="142" w:hanging="142"/>
        <w:jc w:val="both"/>
        <w:rPr>
          <w:rFonts w:ascii="Doulos SIL" w:hAnsi="Doulos SIL"/>
          <w:color w:val="000000" w:themeColor="text1"/>
          <w:sz w:val="20"/>
        </w:rPr>
      </w:pPr>
      <w:r w:rsidRPr="00076D9E">
        <w:rPr>
          <w:rStyle w:val="Marquenotebasdepage"/>
          <w:color w:val="000000" w:themeColor="text1"/>
        </w:rPr>
        <w:footnoteRef/>
      </w:r>
      <w:r w:rsidRPr="00076D9E">
        <w:rPr>
          <w:color w:val="000000" w:themeColor="text1"/>
        </w:rPr>
        <w:t xml:space="preserve"> </w:t>
      </w:r>
      <w:r w:rsidRPr="00076D9E">
        <w:rPr>
          <w:rFonts w:ascii="Doulos SIL" w:hAnsi="Doulos SIL"/>
          <w:color w:val="000000" w:themeColor="text1"/>
          <w:sz w:val="20"/>
        </w:rPr>
        <w:t xml:space="preserve"> Les stèles de fondation étaient gravées pour durer et être lues par tous. Il est difficilement imaginable que leur contenu ait pu comporter des noms d’esclaves, parfois en listes très longues. Ces prétendus esclaves étaient en fait des serviteurs de la divinité, assurant donc une fonction valorisante. Les vrais esclaves, qui étaient au bas de l’échelle sociale, n’avaient sans doute pas droit à la pérennité. Quoi qu’il en soit, le sujet fait débat chez les spécialistes et le seul intérêt d’aborder le problème ici est de savoir si </w:t>
      </w:r>
      <w:r w:rsidRPr="00076D9E">
        <w:rPr>
          <w:rFonts w:ascii="Doulos SIL" w:hAnsi="Doulos SIL"/>
          <w:i/>
          <w:color w:val="000000" w:themeColor="text1"/>
          <w:sz w:val="20"/>
        </w:rPr>
        <w:t>ku</w:t>
      </w:r>
      <w:r w:rsidRPr="00076D9E">
        <w:rPr>
          <w:rFonts w:ascii="Doulos SIL" w:hAnsi="Doulos SIL"/>
          <w:color w:val="000000" w:themeColor="text1"/>
          <w:sz w:val="20"/>
        </w:rPr>
        <w:t xml:space="preserve"> </w:t>
      </w:r>
      <w:r w:rsidRPr="00076D9E">
        <w:rPr>
          <w:rFonts w:ascii="Doulos SIL" w:hAnsi="Doulos SIL"/>
          <w:i/>
          <w:color w:val="000000" w:themeColor="text1"/>
          <w:sz w:val="20"/>
        </w:rPr>
        <w:t>syāṃ</w:t>
      </w:r>
      <w:r w:rsidRPr="00076D9E">
        <w:rPr>
          <w:rFonts w:ascii="Doulos SIL" w:hAnsi="Doulos SIL"/>
          <w:color w:val="000000" w:themeColor="text1"/>
          <w:sz w:val="20"/>
        </w:rPr>
        <w:t xml:space="preserve"> doit se comprendre comme </w:t>
      </w:r>
      <w:r>
        <w:rPr>
          <w:rFonts w:ascii="Doulos SIL" w:hAnsi="Doulos SIL"/>
          <w:color w:val="000000" w:themeColor="text1"/>
          <w:sz w:val="20"/>
        </w:rPr>
        <w:t>“</w:t>
      </w:r>
      <w:r w:rsidRPr="00076D9E">
        <w:rPr>
          <w:rFonts w:ascii="Doulos SIL" w:hAnsi="Doulos SIL"/>
          <w:color w:val="000000" w:themeColor="text1"/>
          <w:sz w:val="20"/>
        </w:rPr>
        <w:t>la noiraude</w:t>
      </w:r>
      <w:r>
        <w:rPr>
          <w:rFonts w:ascii="Doulos SIL" w:hAnsi="Doulos SIL"/>
          <w:color w:val="000000" w:themeColor="text1"/>
          <w:sz w:val="20"/>
        </w:rPr>
        <w:t>”</w:t>
      </w:r>
      <w:r w:rsidRPr="00076D9E">
        <w:rPr>
          <w:rFonts w:ascii="Doulos SIL" w:hAnsi="Doulos SIL"/>
          <w:color w:val="000000" w:themeColor="text1"/>
          <w:sz w:val="20"/>
        </w:rPr>
        <w:t xml:space="preserve"> ou </w:t>
      </w:r>
      <w:r>
        <w:rPr>
          <w:rFonts w:ascii="Doulos SIL" w:hAnsi="Doulos SIL"/>
          <w:color w:val="000000" w:themeColor="text1"/>
          <w:sz w:val="20"/>
        </w:rPr>
        <w:t>“</w:t>
      </w:r>
      <w:r w:rsidRPr="00076D9E">
        <w:rPr>
          <w:rFonts w:ascii="Doulos SIL" w:hAnsi="Doulos SIL"/>
          <w:color w:val="000000" w:themeColor="text1"/>
          <w:sz w:val="20"/>
        </w:rPr>
        <w:t>la belle brune</w:t>
      </w:r>
      <w:r>
        <w:rPr>
          <w:rFonts w:ascii="Doulos SIL" w:hAnsi="Doulos SIL"/>
          <w:color w:val="000000" w:themeColor="text1"/>
          <w:sz w:val="20"/>
        </w:rPr>
        <w:t>”</w:t>
      </w:r>
      <w:r w:rsidRPr="00076D9E">
        <w:rPr>
          <w:rFonts w:ascii="Doulos SIL" w:hAnsi="Doulos SIL"/>
          <w:color w:val="000000" w:themeColor="text1"/>
          <w:sz w:val="20"/>
        </w:rPr>
        <w:t xml:space="preserve">. </w:t>
      </w:r>
    </w:p>
  </w:footnote>
  <w:footnote w:id="15">
    <w:p w:rsidR="002416E0" w:rsidRPr="00D67750" w:rsidRDefault="002416E0" w:rsidP="00076D9E">
      <w:pPr>
        <w:pStyle w:val="Notedebasdepage"/>
        <w:spacing w:after="40" w:line="220" w:lineRule="exact"/>
        <w:ind w:left="142" w:hanging="142"/>
        <w:jc w:val="both"/>
        <w:rPr>
          <w:rFonts w:ascii="Gentium" w:hAnsi="Gentium"/>
          <w:sz w:val="16"/>
        </w:rPr>
      </w:pPr>
      <w:r w:rsidRPr="00076D9E">
        <w:rPr>
          <w:rStyle w:val="Marquenotebasdepage"/>
          <w:color w:val="000000" w:themeColor="text1"/>
        </w:rPr>
        <w:footnoteRef/>
      </w:r>
      <w:r w:rsidRPr="00076D9E">
        <w:rPr>
          <w:color w:val="000000" w:themeColor="text1"/>
        </w:rPr>
        <w:t xml:space="preserve"> </w:t>
      </w:r>
      <w:r w:rsidRPr="00076D9E">
        <w:rPr>
          <w:rFonts w:ascii="Doulos SIL" w:hAnsi="Doulos SIL"/>
          <w:color w:val="000000" w:themeColor="text1"/>
          <w:sz w:val="20"/>
        </w:rPr>
        <w:t xml:space="preserve"> Groslier, "Les Syāṃ Kuk…", 1981, p. 117. L’auteur rajoute </w:t>
      </w:r>
      <w:r>
        <w:rPr>
          <w:rFonts w:ascii="Doulos SIL" w:hAnsi="Doulos SIL"/>
          <w:color w:val="000000" w:themeColor="text1"/>
          <w:sz w:val="20"/>
        </w:rPr>
        <w:t>“</w:t>
      </w:r>
      <w:r w:rsidRPr="00076D9E">
        <w:rPr>
          <w:rFonts w:ascii="Doulos SIL" w:hAnsi="Doulos SIL"/>
          <w:color w:val="000000" w:themeColor="text1"/>
          <w:sz w:val="20"/>
        </w:rPr>
        <w:t>on est toujours le noir de quelqu’un</w:t>
      </w:r>
      <w:r>
        <w:rPr>
          <w:rFonts w:ascii="Doulos SIL" w:hAnsi="Doulos SIL"/>
          <w:color w:val="000000" w:themeColor="text1"/>
          <w:sz w:val="20"/>
        </w:rPr>
        <w:t>”</w:t>
      </w:r>
      <w:r w:rsidRPr="00076D9E">
        <w:rPr>
          <w:rFonts w:ascii="Doulos SIL" w:hAnsi="Doulos SIL"/>
          <w:color w:val="000000" w:themeColor="text1"/>
          <w:sz w:val="20"/>
        </w:rPr>
        <w:t>,</w:t>
      </w:r>
      <w:r w:rsidRPr="00040522">
        <w:rPr>
          <w:rFonts w:ascii="Doulos SIL" w:hAnsi="Doulos SIL"/>
          <w:sz w:val="20"/>
        </w:rPr>
        <w:t xml:space="preserve"> trait d’esprit manifestement inspiré de considérations contemporaines.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is">
    <w15:presenceInfo w15:providerId="None" w15:userId="alex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fr-FR" w:vendorID="65" w:dllVersion="514" w:checkStyle="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3C4ECD"/>
    <w:rsid w:val="000157EE"/>
    <w:rsid w:val="000506FF"/>
    <w:rsid w:val="000626D3"/>
    <w:rsid w:val="00076D9E"/>
    <w:rsid w:val="000A1204"/>
    <w:rsid w:val="000B7E45"/>
    <w:rsid w:val="000D37A7"/>
    <w:rsid w:val="000F10EC"/>
    <w:rsid w:val="00103F16"/>
    <w:rsid w:val="0011506E"/>
    <w:rsid w:val="00123BB9"/>
    <w:rsid w:val="00142B4A"/>
    <w:rsid w:val="00157C79"/>
    <w:rsid w:val="001C6EC3"/>
    <w:rsid w:val="001D4D63"/>
    <w:rsid w:val="001E6858"/>
    <w:rsid w:val="001F504E"/>
    <w:rsid w:val="00207CAC"/>
    <w:rsid w:val="002256D2"/>
    <w:rsid w:val="00226E42"/>
    <w:rsid w:val="00240257"/>
    <w:rsid w:val="002416E0"/>
    <w:rsid w:val="0024532E"/>
    <w:rsid w:val="00295E69"/>
    <w:rsid w:val="002D0458"/>
    <w:rsid w:val="0032309F"/>
    <w:rsid w:val="00323D91"/>
    <w:rsid w:val="00332663"/>
    <w:rsid w:val="003352F3"/>
    <w:rsid w:val="0033579E"/>
    <w:rsid w:val="0035723F"/>
    <w:rsid w:val="003C4ECD"/>
    <w:rsid w:val="003C542D"/>
    <w:rsid w:val="003D5F46"/>
    <w:rsid w:val="003E71DD"/>
    <w:rsid w:val="00400965"/>
    <w:rsid w:val="0041221F"/>
    <w:rsid w:val="00413896"/>
    <w:rsid w:val="00424D77"/>
    <w:rsid w:val="00432913"/>
    <w:rsid w:val="004511F1"/>
    <w:rsid w:val="004955E8"/>
    <w:rsid w:val="004C6353"/>
    <w:rsid w:val="004D4184"/>
    <w:rsid w:val="0050177C"/>
    <w:rsid w:val="00506B9A"/>
    <w:rsid w:val="005422F0"/>
    <w:rsid w:val="005855DF"/>
    <w:rsid w:val="005C3247"/>
    <w:rsid w:val="005E63F4"/>
    <w:rsid w:val="0062230A"/>
    <w:rsid w:val="00675CAA"/>
    <w:rsid w:val="00680AB2"/>
    <w:rsid w:val="00680D00"/>
    <w:rsid w:val="006944B6"/>
    <w:rsid w:val="00695446"/>
    <w:rsid w:val="006A1D0D"/>
    <w:rsid w:val="006C4BCD"/>
    <w:rsid w:val="006D79E1"/>
    <w:rsid w:val="00727F68"/>
    <w:rsid w:val="00733533"/>
    <w:rsid w:val="00796AA0"/>
    <w:rsid w:val="007A2C9A"/>
    <w:rsid w:val="007D1B7A"/>
    <w:rsid w:val="007D6C79"/>
    <w:rsid w:val="007E507F"/>
    <w:rsid w:val="007F15E1"/>
    <w:rsid w:val="007F5586"/>
    <w:rsid w:val="007F6CB2"/>
    <w:rsid w:val="008236D8"/>
    <w:rsid w:val="00846A7B"/>
    <w:rsid w:val="008559C8"/>
    <w:rsid w:val="0089437D"/>
    <w:rsid w:val="008975BD"/>
    <w:rsid w:val="008A717B"/>
    <w:rsid w:val="008E4818"/>
    <w:rsid w:val="008F4D04"/>
    <w:rsid w:val="00900047"/>
    <w:rsid w:val="0091560A"/>
    <w:rsid w:val="00935BCE"/>
    <w:rsid w:val="00941BC2"/>
    <w:rsid w:val="009564B7"/>
    <w:rsid w:val="0097471A"/>
    <w:rsid w:val="00982156"/>
    <w:rsid w:val="00987F08"/>
    <w:rsid w:val="0099799D"/>
    <w:rsid w:val="009B0AAB"/>
    <w:rsid w:val="009B7FC7"/>
    <w:rsid w:val="009E2DC5"/>
    <w:rsid w:val="00A00D02"/>
    <w:rsid w:val="00A06260"/>
    <w:rsid w:val="00A307BC"/>
    <w:rsid w:val="00A641F4"/>
    <w:rsid w:val="00A72244"/>
    <w:rsid w:val="00A72F4C"/>
    <w:rsid w:val="00A81ACB"/>
    <w:rsid w:val="00AA1052"/>
    <w:rsid w:val="00AE70DE"/>
    <w:rsid w:val="00B12759"/>
    <w:rsid w:val="00B35CF8"/>
    <w:rsid w:val="00B35E08"/>
    <w:rsid w:val="00B3646E"/>
    <w:rsid w:val="00B86377"/>
    <w:rsid w:val="00BB770E"/>
    <w:rsid w:val="00BC782E"/>
    <w:rsid w:val="00C1742A"/>
    <w:rsid w:val="00C23FF9"/>
    <w:rsid w:val="00C4360F"/>
    <w:rsid w:val="00C56AED"/>
    <w:rsid w:val="00C67EF7"/>
    <w:rsid w:val="00C82462"/>
    <w:rsid w:val="00C9086E"/>
    <w:rsid w:val="00C91FED"/>
    <w:rsid w:val="00CB4144"/>
    <w:rsid w:val="00CE44C2"/>
    <w:rsid w:val="00CF49D2"/>
    <w:rsid w:val="00D14F07"/>
    <w:rsid w:val="00D23E32"/>
    <w:rsid w:val="00D428FA"/>
    <w:rsid w:val="00D42CDE"/>
    <w:rsid w:val="00D745ED"/>
    <w:rsid w:val="00D84279"/>
    <w:rsid w:val="00D918E8"/>
    <w:rsid w:val="00DC28AE"/>
    <w:rsid w:val="00DC40D2"/>
    <w:rsid w:val="00DE0BBE"/>
    <w:rsid w:val="00E30660"/>
    <w:rsid w:val="00E51BB5"/>
    <w:rsid w:val="00E70498"/>
    <w:rsid w:val="00E728FC"/>
    <w:rsid w:val="00E7532A"/>
    <w:rsid w:val="00EA4C18"/>
    <w:rsid w:val="00EB323E"/>
    <w:rsid w:val="00EB71A9"/>
    <w:rsid w:val="00ED3B73"/>
    <w:rsid w:val="00EE2C3B"/>
    <w:rsid w:val="00EF4814"/>
    <w:rsid w:val="00F65C24"/>
    <w:rsid w:val="00F90CD3"/>
    <w:rsid w:val="00FB7403"/>
    <w:rsid w:val="00FD4D32"/>
    <w:rsid w:val="00FE6962"/>
  </w:rsids>
  <m:mathPr>
    <m:mathFont m:val="Gentium"/>
    <m:brkBin m:val="before"/>
    <m:brkBinSub m:val="--"/>
    <m:smallFrac/>
    <m:dispDef/>
    <m:lMargin m:val="0"/>
    <m:rMargin m:val="0"/>
    <m:defJc m:val="centerGroup"/>
    <m:wrapRight/>
    <m:intLim m:val="subSup"/>
    <m:naryLim m:val="subSup"/>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semiHidden/>
    <w:rsid w:val="00CA62A4"/>
  </w:style>
  <w:style w:type="character" w:styleId="Marquenotebasdepage">
    <w:name w:val="footnote reference"/>
    <w:basedOn w:val="Policepardfaut"/>
    <w:semiHidden/>
    <w:rsid w:val="00CA62A4"/>
    <w:rPr>
      <w:vertAlign w:val="superscript"/>
    </w:rPr>
  </w:style>
  <w:style w:type="paragraph" w:styleId="Pieddepage">
    <w:name w:val="footer"/>
    <w:basedOn w:val="Normal"/>
    <w:link w:val="PieddepageCar"/>
    <w:uiPriority w:val="99"/>
    <w:semiHidden/>
    <w:unhideWhenUsed/>
    <w:rsid w:val="00A641F4"/>
    <w:pPr>
      <w:tabs>
        <w:tab w:val="center" w:pos="4536"/>
        <w:tab w:val="right" w:pos="9072"/>
      </w:tabs>
    </w:pPr>
  </w:style>
  <w:style w:type="character" w:customStyle="1" w:styleId="PieddepageCar">
    <w:name w:val="Pied de page Car"/>
    <w:basedOn w:val="Policepardfaut"/>
    <w:link w:val="Pieddepage"/>
    <w:uiPriority w:val="99"/>
    <w:semiHidden/>
    <w:rsid w:val="00A641F4"/>
  </w:style>
  <w:style w:type="character" w:styleId="Numrodepage">
    <w:name w:val="page number"/>
    <w:basedOn w:val="Policepardfaut"/>
    <w:uiPriority w:val="99"/>
    <w:semiHidden/>
    <w:unhideWhenUsed/>
    <w:rsid w:val="00A641F4"/>
  </w:style>
  <w:style w:type="paragraph" w:styleId="Textedebulles">
    <w:name w:val="Balloon Text"/>
    <w:basedOn w:val="Normal"/>
    <w:link w:val="TextedebullesCar"/>
    <w:uiPriority w:val="99"/>
    <w:semiHidden/>
    <w:unhideWhenUsed/>
    <w:rsid w:val="00AA10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052"/>
    <w:rPr>
      <w:rFonts w:ascii="Segoe UI" w:hAnsi="Segoe UI" w:cs="Segoe UI"/>
      <w:sz w:val="18"/>
      <w:szCs w:val="18"/>
    </w:rPr>
  </w:style>
  <w:style w:type="character" w:styleId="Marquedannotation">
    <w:name w:val="annotation reference"/>
    <w:basedOn w:val="Policepardfaut"/>
    <w:uiPriority w:val="99"/>
    <w:semiHidden/>
    <w:unhideWhenUsed/>
    <w:rsid w:val="00AA1052"/>
    <w:rPr>
      <w:sz w:val="16"/>
      <w:szCs w:val="16"/>
    </w:rPr>
  </w:style>
  <w:style w:type="paragraph" w:styleId="Commentaire">
    <w:name w:val="annotation text"/>
    <w:basedOn w:val="Normal"/>
    <w:link w:val="CommentaireCar"/>
    <w:uiPriority w:val="99"/>
    <w:semiHidden/>
    <w:unhideWhenUsed/>
    <w:rsid w:val="00AA1052"/>
    <w:rPr>
      <w:sz w:val="20"/>
      <w:szCs w:val="20"/>
    </w:rPr>
  </w:style>
  <w:style w:type="character" w:customStyle="1" w:styleId="CommentaireCar">
    <w:name w:val="Commentaire Car"/>
    <w:basedOn w:val="Policepardfaut"/>
    <w:link w:val="Commentaire"/>
    <w:uiPriority w:val="99"/>
    <w:semiHidden/>
    <w:rsid w:val="00AA1052"/>
    <w:rPr>
      <w:sz w:val="20"/>
      <w:szCs w:val="20"/>
    </w:rPr>
  </w:style>
  <w:style w:type="paragraph" w:styleId="Objetducommentaire">
    <w:name w:val="annotation subject"/>
    <w:basedOn w:val="Commentaire"/>
    <w:next w:val="Commentaire"/>
    <w:link w:val="ObjetducommentaireCar"/>
    <w:uiPriority w:val="99"/>
    <w:semiHidden/>
    <w:unhideWhenUsed/>
    <w:rsid w:val="00AA1052"/>
    <w:rPr>
      <w:b/>
      <w:bCs/>
    </w:rPr>
  </w:style>
  <w:style w:type="character" w:customStyle="1" w:styleId="ObjetducommentaireCar">
    <w:name w:val="Objet du commentaire Car"/>
    <w:basedOn w:val="CommentaireCar"/>
    <w:link w:val="Objetducommentaire"/>
    <w:uiPriority w:val="99"/>
    <w:semiHidden/>
    <w:rsid w:val="00AA1052"/>
    <w:rPr>
      <w:b/>
      <w:bCs/>
      <w:sz w:val="20"/>
      <w:szCs w:val="20"/>
    </w:rPr>
  </w:style>
  <w:style w:type="paragraph" w:styleId="En-tte">
    <w:name w:val="header"/>
    <w:basedOn w:val="Normal"/>
    <w:link w:val="En-tteCar"/>
    <w:uiPriority w:val="99"/>
    <w:semiHidden/>
    <w:unhideWhenUsed/>
    <w:rsid w:val="002416E0"/>
    <w:pPr>
      <w:tabs>
        <w:tab w:val="center" w:pos="4536"/>
        <w:tab w:val="right" w:pos="9072"/>
      </w:tabs>
    </w:pPr>
  </w:style>
  <w:style w:type="character" w:customStyle="1" w:styleId="En-tteCar">
    <w:name w:val="En-tête Car"/>
    <w:basedOn w:val="Policepardfaut"/>
    <w:link w:val="En-tte"/>
    <w:uiPriority w:val="99"/>
    <w:semiHidden/>
    <w:rsid w:val="002416E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10</Pages>
  <Words>3537</Words>
  <Characters>20161</Characters>
  <Application>Microsoft Word 12.0.0</Application>
  <DocSecurity>0</DocSecurity>
  <Lines>168</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NOTES POUR ASÉANIE</vt:lpstr>
      <vt:lpstr>NOTES POUR ASÉANIE</vt:lpstr>
    </vt:vector>
  </TitlesOfParts>
  <Company>Microsoft</Company>
  <LinksUpToDate>false</LinksUpToDate>
  <CharactersWithSpaces>24759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POUR ASÉANIE</dc:title>
  <dc:subject/>
  <dc:creator>Michel Ferlus</dc:creator>
  <cp:keywords/>
  <cp:lastModifiedBy>Microsoft Office</cp:lastModifiedBy>
  <cp:revision>4</cp:revision>
  <cp:lastPrinted>2018-09-18T09:43:00Z</cp:lastPrinted>
  <dcterms:created xsi:type="dcterms:W3CDTF">2007-02-28T10:22:00Z</dcterms:created>
  <dcterms:modified xsi:type="dcterms:W3CDTF">2018-09-19T09:21:00Z</dcterms:modified>
</cp:coreProperties>
</file>