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6417A" w14:textId="77777777" w:rsidR="00054975" w:rsidRDefault="00DA24DA" w:rsidP="001C1545">
      <w:pPr>
        <w:jc w:val="both"/>
      </w:pPr>
      <w:r>
        <w:t>Fabien Jobard</w:t>
      </w:r>
    </w:p>
    <w:p w14:paraId="335ABB57" w14:textId="77777777" w:rsidR="00DA24DA" w:rsidRDefault="00DA24DA" w:rsidP="001C1545">
      <w:pPr>
        <w:jc w:val="both"/>
      </w:pPr>
    </w:p>
    <w:p w14:paraId="3AD1C02A" w14:textId="77777777" w:rsidR="00DA24DA" w:rsidRDefault="00DA24DA" w:rsidP="001C1545">
      <w:pPr>
        <w:jc w:val="both"/>
      </w:pPr>
      <w:r>
        <w:t>Le racisme policier</w:t>
      </w:r>
    </w:p>
    <w:p w14:paraId="1BC5D0A5" w14:textId="77777777" w:rsidR="00DA24DA" w:rsidRDefault="00DA24DA" w:rsidP="001C1545">
      <w:pPr>
        <w:jc w:val="both"/>
      </w:pPr>
    </w:p>
    <w:p w14:paraId="0EE20510" w14:textId="0EE86F3C" w:rsidR="00DA24DA" w:rsidRDefault="001C1545" w:rsidP="001C1545">
      <w:pPr>
        <w:jc w:val="both"/>
      </w:pPr>
      <w:r>
        <w:t xml:space="preserve">« Racisme policier » </w:t>
      </w:r>
      <w:r w:rsidR="00717880">
        <w:t xml:space="preserve">est </w:t>
      </w:r>
      <w:r>
        <w:t xml:space="preserve">une catégorie d’analyse (« la police agit-elle de manière volontairement inégale selon les individus ou les groupes en raison de leur origine ? ») </w:t>
      </w:r>
      <w:proofErr w:type="gramStart"/>
      <w:r>
        <w:t>et</w:t>
      </w:r>
      <w:proofErr w:type="gramEnd"/>
      <w:r>
        <w:t xml:space="preserve"> une accusation</w:t>
      </w:r>
      <w:r w:rsidR="00717880">
        <w:t xml:space="preserve"> (</w:t>
      </w:r>
      <w:r>
        <w:t xml:space="preserve">le racisme </w:t>
      </w:r>
      <w:r w:rsidR="00717880">
        <w:t xml:space="preserve">est </w:t>
      </w:r>
      <w:r>
        <w:t>un délit</w:t>
      </w:r>
      <w:r w:rsidR="00717880">
        <w:t>)</w:t>
      </w:r>
      <w:r>
        <w:t xml:space="preserve">. Le terme « racisme » obscurcit donc le débat sur </w:t>
      </w:r>
      <w:r w:rsidR="00717880">
        <w:t>la police</w:t>
      </w:r>
      <w:r>
        <w:t xml:space="preserve">, mais dans le même temps il s’impose de manière presque naturelle. D’abord parce que </w:t>
      </w:r>
      <w:r w:rsidR="00717880">
        <w:t xml:space="preserve">la police </w:t>
      </w:r>
      <w:r>
        <w:t xml:space="preserve">est en charge du contrôle des étrangers, </w:t>
      </w:r>
      <w:r w:rsidR="00717880">
        <w:t xml:space="preserve">et </w:t>
      </w:r>
      <w:r>
        <w:t xml:space="preserve">les étrangers, </w:t>
      </w:r>
      <w:proofErr w:type="gramStart"/>
      <w:r>
        <w:t>ou</w:t>
      </w:r>
      <w:proofErr w:type="gramEnd"/>
      <w:r>
        <w:t xml:space="preserve"> ceux qui semblent tels, constituent l’une de ses clientèles privilégiées. Ensuite parce que les sociologues de la police ont insisté dès les années 1960, sur la « culture policière » dont, avec le sentiment permanent d’être assiégé, l’inclination autoritaire ou le machisme, le racisme </w:t>
      </w:r>
      <w:r w:rsidR="00717880">
        <w:t xml:space="preserve">constituait </w:t>
      </w:r>
      <w:r>
        <w:t xml:space="preserve">une dimension centrale. </w:t>
      </w:r>
    </w:p>
    <w:p w14:paraId="0FE8F65B" w14:textId="77777777" w:rsidR="001C1545" w:rsidRDefault="001C1545" w:rsidP="001C1545">
      <w:pPr>
        <w:jc w:val="both"/>
      </w:pPr>
    </w:p>
    <w:p w14:paraId="773FB5BB" w14:textId="3854C970" w:rsidR="001C1545" w:rsidRDefault="001C1545" w:rsidP="001C1545">
      <w:pPr>
        <w:jc w:val="both"/>
      </w:pPr>
      <w:r>
        <w:t xml:space="preserve">L’appréhension du phénomène a cependant évolué. </w:t>
      </w:r>
      <w:r w:rsidR="00054975">
        <w:t xml:space="preserve">Dans un premier temps, </w:t>
      </w:r>
      <w:r>
        <w:t xml:space="preserve">les sociologues considéraient le racisme policier comme </w:t>
      </w:r>
      <w:r w:rsidR="00054975">
        <w:t xml:space="preserve">un attribut des policiers eux-mêmes. Les hommes qui </w:t>
      </w:r>
      <w:r w:rsidR="003C3FE7">
        <w:t xml:space="preserve">épousaient le métier choisissaient une profession dont ils attendaient qu’elle rétribue </w:t>
      </w:r>
      <w:r w:rsidR="00717880">
        <w:t xml:space="preserve">leur </w:t>
      </w:r>
      <w:r w:rsidR="003C3FE7">
        <w:t xml:space="preserve">aspiration à satisfaire la défense de l’ordre social et des hiérarchies raciales. Sous l’effet de l’ouverture aux femmes, puis aux personnels des </w:t>
      </w:r>
      <w:proofErr w:type="spellStart"/>
      <w:r w:rsidR="003C3FE7">
        <w:t>outre-mers</w:t>
      </w:r>
      <w:proofErr w:type="spellEnd"/>
      <w:r w:rsidR="003C3FE7">
        <w:t xml:space="preserve">, puis aux candidats issus de l’immigration, sous l’effet aussi de la plus grande sélectivité des concours, les services de police ont vu leur population changer, et </w:t>
      </w:r>
      <w:r w:rsidR="00717880">
        <w:t xml:space="preserve">diminuer les </w:t>
      </w:r>
      <w:r w:rsidR="003C3FE7">
        <w:t xml:space="preserve">orientations racistes préalables des policiers. </w:t>
      </w:r>
    </w:p>
    <w:p w14:paraId="4CF4D212" w14:textId="77777777" w:rsidR="003C3FE7" w:rsidRDefault="003C3FE7" w:rsidP="001C1545">
      <w:pPr>
        <w:jc w:val="both"/>
      </w:pPr>
    </w:p>
    <w:p w14:paraId="672BED9B" w14:textId="67B12C3C" w:rsidR="003C3FE7" w:rsidRDefault="003C3FE7" w:rsidP="001C1545">
      <w:pPr>
        <w:jc w:val="both"/>
      </w:pPr>
      <w:r>
        <w:t>Mais ces évolutions n’ont pas empêché</w:t>
      </w:r>
      <w:r w:rsidR="00717880">
        <w:t xml:space="preserve"> que surviennent</w:t>
      </w:r>
      <w:r>
        <w:t xml:space="preserve">, en </w:t>
      </w:r>
      <w:r w:rsidR="00065BEE">
        <w:t xml:space="preserve">Angleterre </w:t>
      </w:r>
      <w:r>
        <w:t>en 2011, ou en France dep</w:t>
      </w:r>
      <w:r w:rsidR="00717880">
        <w:t xml:space="preserve">uis le début des années 1990, des </w:t>
      </w:r>
      <w:r>
        <w:t>émeutes</w:t>
      </w:r>
      <w:r w:rsidR="00717880">
        <w:t xml:space="preserve"> urbaines</w:t>
      </w:r>
      <w:r>
        <w:t xml:space="preserve">, </w:t>
      </w:r>
      <w:r w:rsidR="00717880">
        <w:t xml:space="preserve">des </w:t>
      </w:r>
      <w:r>
        <w:t xml:space="preserve">révoltes de la jeunesse urbaine, </w:t>
      </w:r>
      <w:r w:rsidR="00717880">
        <w:t xml:space="preserve">principalement </w:t>
      </w:r>
      <w:r>
        <w:t xml:space="preserve">immigrée ou descendante d’immigrés, </w:t>
      </w:r>
      <w:r w:rsidR="00065BEE">
        <w:t xml:space="preserve">visant </w:t>
      </w:r>
      <w:r>
        <w:t xml:space="preserve">la police en raison de ses comportements discriminatoires et racistes. Après les émeutes de </w:t>
      </w:r>
      <w:r w:rsidR="00717880">
        <w:t>Londres</w:t>
      </w:r>
      <w:r w:rsidR="00065BEE">
        <w:t xml:space="preserve"> en 1981,</w:t>
      </w:r>
      <w:r>
        <w:t xml:space="preserve"> une commission d’enquête avait remis un rapport décisif sur l’évolution ultérieure de l’organisation des polices. </w:t>
      </w:r>
      <w:r w:rsidR="00717880">
        <w:t xml:space="preserve">Ce </w:t>
      </w:r>
      <w:r>
        <w:t xml:space="preserve">rapport </w:t>
      </w:r>
      <w:proofErr w:type="spellStart"/>
      <w:r w:rsidR="00717880">
        <w:t>Scarman</w:t>
      </w:r>
      <w:proofErr w:type="spellEnd"/>
      <w:r w:rsidR="00717880">
        <w:t xml:space="preserve"> </w:t>
      </w:r>
      <w:r>
        <w:t>estimait que si des policiers étaient racistes, l’institution ne l’était pas. Une quinzaine d’années plus tard, un nouveau rapport fut remis, après un scandale policier lié à un meurtre raciste</w:t>
      </w:r>
      <w:r w:rsidR="003131EB">
        <w:t xml:space="preserve">, le rapport </w:t>
      </w:r>
      <w:proofErr w:type="spellStart"/>
      <w:r w:rsidR="003131EB">
        <w:t>MacPherson</w:t>
      </w:r>
      <w:proofErr w:type="spellEnd"/>
      <w:r w:rsidR="003131EB">
        <w:t xml:space="preserve"> (1999)</w:t>
      </w:r>
      <w:r>
        <w:t xml:space="preserve">. </w:t>
      </w:r>
      <w:r w:rsidR="00065BEE">
        <w:t xml:space="preserve">Il </w:t>
      </w:r>
      <w:r w:rsidR="003131EB">
        <w:t xml:space="preserve">établit </w:t>
      </w:r>
      <w:r w:rsidR="00065BEE">
        <w:t xml:space="preserve">cette fois </w:t>
      </w:r>
      <w:r w:rsidR="003131EB">
        <w:t xml:space="preserve">un « racisme institutionnel », c’est à dire un comportement général de l’institution </w:t>
      </w:r>
      <w:r w:rsidR="00065BEE">
        <w:t xml:space="preserve">de la police </w:t>
      </w:r>
      <w:r w:rsidR="003131EB">
        <w:t>en défaveur des minorités, qui n’est pas le produit des attitudes de</w:t>
      </w:r>
      <w:r w:rsidR="00065BEE">
        <w:t>s agents</w:t>
      </w:r>
      <w:r w:rsidR="003131EB">
        <w:t xml:space="preserve">. </w:t>
      </w:r>
    </w:p>
    <w:p w14:paraId="0B448CF7" w14:textId="77777777" w:rsidR="003131EB" w:rsidRDefault="003131EB" w:rsidP="001C1545">
      <w:pPr>
        <w:jc w:val="both"/>
      </w:pPr>
    </w:p>
    <w:p w14:paraId="44AD333D" w14:textId="09EE5A1B" w:rsidR="003131EB" w:rsidRDefault="003131EB" w:rsidP="001C1545">
      <w:pPr>
        <w:jc w:val="both"/>
      </w:pPr>
      <w:r>
        <w:t xml:space="preserve">Ce rapport a eu un impact à la fois immense et partiel sur les polices anglaises. Immense, car il a amené l’extinction des expressions et attitudes ouvertement racistes dans les services de police. Mais il n’a pas permis aux forces de police de rebattre les cartes sur la pleine acceptation des policiers issus des minorités, alors mêmes qu’ils souffrent d’un rapport difficile au public. Non plus de penser les modalités d’un service de police équitable et juste à l’égard de tous, </w:t>
      </w:r>
      <w:r w:rsidR="00065BEE">
        <w:t xml:space="preserve">et de résoudre cette difficulté selon laquelle </w:t>
      </w:r>
      <w:r>
        <w:t xml:space="preserve">les </w:t>
      </w:r>
      <w:r w:rsidR="00065BEE">
        <w:t xml:space="preserve">clientèles policières </w:t>
      </w:r>
      <w:r>
        <w:t xml:space="preserve">sont, de tous temps et en tous lieux, des populations urbaines, masculines, jeunes, dépourvues de travail ou de diplôme… population qui se recrutent principalement dans les rangs des descendants d’immigrés. </w:t>
      </w:r>
    </w:p>
    <w:p w14:paraId="704F8936" w14:textId="77777777" w:rsidR="003131EB" w:rsidRDefault="003131EB" w:rsidP="001C1545">
      <w:pPr>
        <w:jc w:val="both"/>
      </w:pPr>
    </w:p>
    <w:p w14:paraId="364FCFB5" w14:textId="0A46036F" w:rsidR="003131EB" w:rsidRDefault="003131EB" w:rsidP="001C1545">
      <w:pPr>
        <w:jc w:val="both"/>
      </w:pPr>
      <w:r>
        <w:t xml:space="preserve">A l’égard de cette expérience, à l’heure où le Conseil de l’Europe estime dans </w:t>
      </w:r>
      <w:r w:rsidR="00065BEE">
        <w:t xml:space="preserve">le </w:t>
      </w:r>
      <w:r>
        <w:t xml:space="preserve">rapport </w:t>
      </w:r>
      <w:r w:rsidR="00065BEE">
        <w:t xml:space="preserve">de visite </w:t>
      </w:r>
      <w:r>
        <w:t xml:space="preserve">de février 2015 que la police française « semble contribuer » </w:t>
      </w:r>
      <w:r w:rsidR="00717880">
        <w:t xml:space="preserve">aux « discours et actes haineux et discriminatoires », il est nécessaire à </w:t>
      </w:r>
      <w:r w:rsidR="00065BEE">
        <w:t xml:space="preserve">la police française </w:t>
      </w:r>
      <w:r w:rsidR="00717880">
        <w:t xml:space="preserve">de se penser comme institution problématique, ce par la nature même de son mandat, et non de se penser immunisée par le truchement du seul respect de la loi, ou seulement menacée par la présence </w:t>
      </w:r>
      <w:r w:rsidR="00065BEE">
        <w:t>éparse de policiers racistes</w:t>
      </w:r>
      <w:bookmarkStart w:id="0" w:name="_GoBack"/>
      <w:bookmarkEnd w:id="0"/>
      <w:r w:rsidR="00717880">
        <w:t xml:space="preserve">. </w:t>
      </w:r>
    </w:p>
    <w:sectPr w:rsidR="003131EB" w:rsidSect="0005497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chin">
    <w:panose1 w:val="02000603020000020003"/>
    <w:charset w:val="00"/>
    <w:family w:val="auto"/>
    <w:pitch w:val="variable"/>
    <w:sig w:usb0="800002FF" w:usb1="4000004A" w:usb2="00000000" w:usb3="00000000" w:csb0="00000007" w:csb1="00000000"/>
  </w:font>
  <w:font w:name="SimSun">
    <w:panose1 w:val="00000000000000000000"/>
    <w:charset w:val="00"/>
    <w:family w:val="roman"/>
    <w:notTrueType/>
    <w:pitch w:val="default"/>
  </w:font>
  <w:font w:name="TimesNewRomanMS;Times New Roman">
    <w:altName w:val="Times New Roma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DA"/>
    <w:rsid w:val="00054975"/>
    <w:rsid w:val="00065BEE"/>
    <w:rsid w:val="001C1545"/>
    <w:rsid w:val="003131EB"/>
    <w:rsid w:val="003C3FE7"/>
    <w:rsid w:val="005854B2"/>
    <w:rsid w:val="00717880"/>
    <w:rsid w:val="00AA6796"/>
    <w:rsid w:val="00DA24DA"/>
    <w:rsid w:val="00EA13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2C00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EA6C12"/>
    <w:pPr>
      <w:spacing w:after="80"/>
      <w:ind w:left="567" w:right="1701"/>
      <w:jc w:val="both"/>
    </w:pPr>
    <w:rPr>
      <w:sz w:val="22"/>
      <w:lang w:bidi="fr-FR"/>
    </w:rPr>
  </w:style>
  <w:style w:type="paragraph" w:customStyle="1" w:styleId="HDRZitat">
    <w:name w:val="HDR Zitat"/>
    <w:basedOn w:val="HDR"/>
    <w:autoRedefine/>
    <w:qFormat/>
    <w:rsid w:val="00EA13F7"/>
    <w:pPr>
      <w:widowControl w:val="0"/>
      <w:tabs>
        <w:tab w:val="left" w:pos="709"/>
      </w:tabs>
      <w:suppressAutoHyphens/>
      <w:autoSpaceDE w:val="0"/>
      <w:spacing w:before="280"/>
      <w:ind w:left="850" w:right="2403"/>
    </w:pPr>
    <w:rPr>
      <w:rFonts w:ascii="Cochin" w:eastAsia="SimSun" w:hAnsi="Cochin" w:cs="TimesNewRomanMS;Times New Roman"/>
      <w:lang w:eastAsia="zh-CN"/>
    </w:rPr>
  </w:style>
  <w:style w:type="paragraph" w:customStyle="1" w:styleId="HDRParties">
    <w:name w:val="HDR Parties"/>
    <w:basedOn w:val="HDR"/>
    <w:qFormat/>
    <w:rsid w:val="00AA6796"/>
    <w:pPr>
      <w:pageBreakBefore/>
      <w:widowControl w:val="0"/>
      <w:tabs>
        <w:tab w:val="left" w:pos="709"/>
      </w:tabs>
      <w:suppressAutoHyphens/>
      <w:spacing w:before="280"/>
      <w:ind w:left="0" w:right="680"/>
      <w:jc w:val="center"/>
    </w:pPr>
    <w:rPr>
      <w:rFonts w:ascii="Cochin" w:eastAsia="SimSun" w:hAnsi="Cochin" w:cs="Lucida Sans"/>
      <w:b/>
      <w:sz w:val="32"/>
      <w:szCs w:val="32"/>
      <w:lang w:eastAsia="zh-CN"/>
    </w:rPr>
  </w:style>
  <w:style w:type="paragraph" w:customStyle="1" w:styleId="HDRTitre1">
    <w:name w:val="HDR Titre 1"/>
    <w:basedOn w:val="HDR"/>
    <w:qFormat/>
    <w:rsid w:val="00AA6796"/>
    <w:pPr>
      <w:widowControl w:val="0"/>
      <w:tabs>
        <w:tab w:val="left" w:pos="709"/>
      </w:tabs>
      <w:suppressAutoHyphens/>
      <w:spacing w:before="280"/>
      <w:ind w:left="0" w:right="680"/>
    </w:pPr>
    <w:rPr>
      <w:rFonts w:ascii="Cochin" w:eastAsia="SimSun" w:hAnsi="Cochin" w:cs="Lucida Sans"/>
      <w:b/>
      <w:bCs/>
      <w:sz w:val="32"/>
      <w:szCs w:val="32"/>
      <w:lang w:eastAsia="zh-CN"/>
    </w:rPr>
  </w:style>
  <w:style w:type="paragraph" w:customStyle="1" w:styleId="HDRTitre2">
    <w:name w:val="HDR Titre 2"/>
    <w:basedOn w:val="HDRTitre1"/>
    <w:qFormat/>
    <w:rsid w:val="00AA6796"/>
    <w:rPr>
      <w:sz w:val="28"/>
    </w:rPr>
  </w:style>
  <w:style w:type="paragraph" w:customStyle="1" w:styleId="HDRTitre3">
    <w:name w:val="HDR Titre 3"/>
    <w:basedOn w:val="HDRTitre2"/>
    <w:qFormat/>
    <w:rsid w:val="00AA6796"/>
    <w:rPr>
      <w:b w:val="0"/>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EA6C12"/>
    <w:pPr>
      <w:spacing w:after="80"/>
      <w:ind w:left="567" w:right="1701"/>
      <w:jc w:val="both"/>
    </w:pPr>
    <w:rPr>
      <w:sz w:val="22"/>
      <w:lang w:bidi="fr-FR"/>
    </w:rPr>
  </w:style>
  <w:style w:type="paragraph" w:customStyle="1" w:styleId="HDRZitat">
    <w:name w:val="HDR Zitat"/>
    <w:basedOn w:val="HDR"/>
    <w:autoRedefine/>
    <w:qFormat/>
    <w:rsid w:val="00EA13F7"/>
    <w:pPr>
      <w:widowControl w:val="0"/>
      <w:tabs>
        <w:tab w:val="left" w:pos="709"/>
      </w:tabs>
      <w:suppressAutoHyphens/>
      <w:autoSpaceDE w:val="0"/>
      <w:spacing w:before="280"/>
      <w:ind w:left="850" w:right="2403"/>
    </w:pPr>
    <w:rPr>
      <w:rFonts w:ascii="Cochin" w:eastAsia="SimSun" w:hAnsi="Cochin" w:cs="TimesNewRomanMS;Times New Roman"/>
      <w:lang w:eastAsia="zh-CN"/>
    </w:rPr>
  </w:style>
  <w:style w:type="paragraph" w:customStyle="1" w:styleId="HDRParties">
    <w:name w:val="HDR Parties"/>
    <w:basedOn w:val="HDR"/>
    <w:qFormat/>
    <w:rsid w:val="00AA6796"/>
    <w:pPr>
      <w:pageBreakBefore/>
      <w:widowControl w:val="0"/>
      <w:tabs>
        <w:tab w:val="left" w:pos="709"/>
      </w:tabs>
      <w:suppressAutoHyphens/>
      <w:spacing w:before="280"/>
      <w:ind w:left="0" w:right="680"/>
      <w:jc w:val="center"/>
    </w:pPr>
    <w:rPr>
      <w:rFonts w:ascii="Cochin" w:eastAsia="SimSun" w:hAnsi="Cochin" w:cs="Lucida Sans"/>
      <w:b/>
      <w:sz w:val="32"/>
      <w:szCs w:val="32"/>
      <w:lang w:eastAsia="zh-CN"/>
    </w:rPr>
  </w:style>
  <w:style w:type="paragraph" w:customStyle="1" w:styleId="HDRTitre1">
    <w:name w:val="HDR Titre 1"/>
    <w:basedOn w:val="HDR"/>
    <w:qFormat/>
    <w:rsid w:val="00AA6796"/>
    <w:pPr>
      <w:widowControl w:val="0"/>
      <w:tabs>
        <w:tab w:val="left" w:pos="709"/>
      </w:tabs>
      <w:suppressAutoHyphens/>
      <w:spacing w:before="280"/>
      <w:ind w:left="0" w:right="680"/>
    </w:pPr>
    <w:rPr>
      <w:rFonts w:ascii="Cochin" w:eastAsia="SimSun" w:hAnsi="Cochin" w:cs="Lucida Sans"/>
      <w:b/>
      <w:bCs/>
      <w:sz w:val="32"/>
      <w:szCs w:val="32"/>
      <w:lang w:eastAsia="zh-CN"/>
    </w:rPr>
  </w:style>
  <w:style w:type="paragraph" w:customStyle="1" w:styleId="HDRTitre2">
    <w:name w:val="HDR Titre 2"/>
    <w:basedOn w:val="HDRTitre1"/>
    <w:qFormat/>
    <w:rsid w:val="00AA6796"/>
    <w:rPr>
      <w:sz w:val="28"/>
    </w:rPr>
  </w:style>
  <w:style w:type="paragraph" w:customStyle="1" w:styleId="HDRTitre3">
    <w:name w:val="HDR Titre 3"/>
    <w:basedOn w:val="HDRTitre2"/>
    <w:qFormat/>
    <w:rsid w:val="00AA6796"/>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565</Words>
  <Characters>3030</Characters>
  <Application>Microsoft Macintosh Word</Application>
  <DocSecurity>0</DocSecurity>
  <Lines>50</Lines>
  <Paragraphs>7</Paragraphs>
  <ScaleCrop>false</ScaleCrop>
  <Company>cnrs</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Jobard</dc:creator>
  <cp:keywords/>
  <dc:description/>
  <cp:lastModifiedBy>Fabien Jobard</cp:lastModifiedBy>
  <cp:revision>5</cp:revision>
  <dcterms:created xsi:type="dcterms:W3CDTF">2015-02-19T15:09:00Z</dcterms:created>
  <dcterms:modified xsi:type="dcterms:W3CDTF">2015-02-19T16:02:00Z</dcterms:modified>
</cp:coreProperties>
</file>