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44" w:rsidRPr="007F5CDF" w:rsidRDefault="00736309">
      <w:pPr>
        <w:spacing w:line="438" w:lineRule="exact"/>
        <w:textAlignment w:val="baseline"/>
        <w:rPr>
          <w:rFonts w:ascii="Arial" w:eastAsia="Arial" w:hAnsi="Arial"/>
          <w:b/>
          <w:color w:val="000000"/>
          <w:spacing w:val="8"/>
          <w:w w:val="105"/>
          <w:sz w:val="38"/>
        </w:rPr>
      </w:pPr>
      <w:r w:rsidRPr="007F5CDF">
        <w:rPr>
          <w:rFonts w:ascii="Arial" w:eastAsia="Arial" w:hAnsi="Arial"/>
          <w:b/>
          <w:color w:val="000000"/>
          <w:spacing w:val="8"/>
          <w:w w:val="105"/>
          <w:sz w:val="38"/>
        </w:rPr>
        <w:t>Tourists or Pigs</w:t>
      </w:r>
    </w:p>
    <w:p w:rsidR="00A76344" w:rsidRPr="007F5CDF" w:rsidRDefault="00736309">
      <w:pPr>
        <w:spacing w:before="1265" w:line="292" w:lineRule="exact"/>
        <w:textAlignment w:val="baseline"/>
        <w:rPr>
          <w:rFonts w:ascii="Arial" w:eastAsia="Arial" w:hAnsi="Arial"/>
          <w:b/>
          <w:color w:val="000000"/>
          <w:spacing w:val="10"/>
          <w:sz w:val="25"/>
        </w:rPr>
      </w:pPr>
      <w:r w:rsidRPr="007F5CDF">
        <w:rPr>
          <w:rFonts w:ascii="Arial" w:eastAsia="Arial" w:hAnsi="Arial"/>
          <w:b/>
          <w:color w:val="000000"/>
          <w:spacing w:val="10"/>
          <w:sz w:val="25"/>
        </w:rPr>
        <w:t>Ronan Le Coadic interviewed by Sharif Gemie</w:t>
      </w:r>
    </w:p>
    <w:p w:rsidR="00A76344" w:rsidRPr="007F5CDF" w:rsidRDefault="00736309">
      <w:pPr>
        <w:spacing w:before="1238" w:line="213" w:lineRule="exact"/>
        <w:textAlignment w:val="baseline"/>
        <w:rPr>
          <w:rFonts w:ascii="Garamond" w:eastAsia="Garamond" w:hAnsi="Garamond"/>
          <w:b/>
          <w:color w:val="000000"/>
          <w:spacing w:val="-4"/>
          <w:sz w:val="24"/>
        </w:rPr>
      </w:pPr>
      <w:r w:rsidRPr="007F5CDF">
        <w:rPr>
          <w:rFonts w:ascii="Garamond" w:eastAsia="Garamond" w:hAnsi="Garamond"/>
          <w:b/>
          <w:color w:val="000000"/>
          <w:spacing w:val="-4"/>
          <w:sz w:val="24"/>
        </w:rPr>
        <w:t>Ronan Le Coadic is one of Brittany</w:t>
      </w:r>
      <w:r w:rsidR="008F21F1">
        <w:rPr>
          <w:rFonts w:ascii="Garamond" w:eastAsia="Garamond" w:hAnsi="Garamond"/>
          <w:b/>
          <w:color w:val="000000"/>
          <w:spacing w:val="-4"/>
          <w:sz w:val="24"/>
        </w:rPr>
        <w:t>'</w:t>
      </w:r>
      <w:r w:rsidRPr="007F5CDF">
        <w:rPr>
          <w:rFonts w:ascii="Garamond" w:eastAsia="Garamond" w:hAnsi="Garamond"/>
          <w:b/>
          <w:color w:val="000000"/>
          <w:spacing w:val="-4"/>
          <w:sz w:val="24"/>
        </w:rPr>
        <w:t xml:space="preserve">s leading sociologists. His most substantial work to date is </w:t>
      </w:r>
      <w:r w:rsidRPr="007F5CDF">
        <w:rPr>
          <w:rFonts w:ascii="Garamond" w:eastAsia="Garamond" w:hAnsi="Garamond"/>
          <w:b/>
          <w:i/>
          <w:color w:val="000000"/>
          <w:spacing w:val="-4"/>
          <w:sz w:val="24"/>
        </w:rPr>
        <w:t xml:space="preserve">L'Identité bretonne </w:t>
      </w:r>
      <w:r w:rsidRPr="007F5CDF">
        <w:rPr>
          <w:rFonts w:ascii="Garamond" w:eastAsia="Garamond" w:hAnsi="Garamond"/>
          <w:b/>
          <w:color w:val="000000"/>
          <w:spacing w:val="-4"/>
          <w:sz w:val="24"/>
        </w:rPr>
        <w:t xml:space="preserve">published in 1998. </w:t>
      </w:r>
      <w:r w:rsidR="007F5CDF" w:rsidRPr="007F5CDF">
        <w:rPr>
          <w:rFonts w:ascii="Garamond" w:eastAsia="Garamond" w:hAnsi="Garamond"/>
          <w:b/>
          <w:color w:val="000000"/>
          <w:spacing w:val="-4"/>
          <w:sz w:val="24"/>
        </w:rPr>
        <w:t>H</w:t>
      </w:r>
      <w:r w:rsidRPr="007F5CDF">
        <w:rPr>
          <w:rFonts w:ascii="Garamond" w:eastAsia="Garamond" w:hAnsi="Garamond"/>
          <w:b/>
          <w:color w:val="000000"/>
          <w:spacing w:val="-4"/>
          <w:sz w:val="24"/>
        </w:rPr>
        <w:t xml:space="preserve">is work is distinctive: on the one hand, one senses in his books and essays the deep love which he feels for his country. On the other, he writes no sentimental, "green, green </w:t>
      </w:r>
      <w:r w:rsidRPr="008F21F1">
        <w:rPr>
          <w:rFonts w:ascii="Garamond" w:eastAsia="Garamond" w:hAnsi="Garamond"/>
          <w:b/>
          <w:color w:val="000000"/>
          <w:spacing w:val="-4"/>
          <w:sz w:val="24"/>
        </w:rPr>
        <w:t xml:space="preserve">grass </w:t>
      </w:r>
      <w:r w:rsidRPr="007F5CDF">
        <w:rPr>
          <w:rFonts w:ascii="Garamond" w:eastAsia="Garamond" w:hAnsi="Garamond"/>
          <w:b/>
          <w:color w:val="000000"/>
          <w:spacing w:val="-4"/>
          <w:sz w:val="24"/>
        </w:rPr>
        <w:t>of home" tear-jerker. Throughout his work, there is a tough, realistic tone, which demands that intuitions be verified and evidence checked. The final resu</w:t>
      </w:r>
      <w:r w:rsidR="007F5CDF" w:rsidRPr="007F5CDF">
        <w:rPr>
          <w:rFonts w:ascii="Garamond" w:eastAsia="Garamond" w:hAnsi="Garamond"/>
          <w:b/>
          <w:color w:val="000000"/>
          <w:spacing w:val="-4"/>
          <w:sz w:val="24"/>
        </w:rPr>
        <w:t>l</w:t>
      </w:r>
      <w:r w:rsidRPr="007F5CDF">
        <w:rPr>
          <w:rFonts w:ascii="Garamond" w:eastAsia="Garamond" w:hAnsi="Garamond"/>
          <w:b/>
          <w:color w:val="000000"/>
          <w:spacing w:val="-4"/>
          <w:sz w:val="24"/>
        </w:rPr>
        <w:t>t is a convincing, impressive synthesis of ideas, ideals and data.</w:t>
      </w:r>
    </w:p>
    <w:p w:rsidR="00A76344" w:rsidRPr="007F5CDF" w:rsidRDefault="00736309">
      <w:pPr>
        <w:spacing w:line="208" w:lineRule="exact"/>
        <w:ind w:firstLine="216"/>
        <w:jc w:val="both"/>
        <w:textAlignment w:val="baseline"/>
        <w:rPr>
          <w:rFonts w:ascii="Garamond" w:eastAsia="Garamond" w:hAnsi="Garamond"/>
          <w:b/>
          <w:color w:val="000000"/>
          <w:sz w:val="24"/>
        </w:rPr>
      </w:pPr>
      <w:r w:rsidRPr="007F5CDF">
        <w:rPr>
          <w:rFonts w:ascii="Garamond" w:eastAsia="Garamond" w:hAnsi="Garamond"/>
          <w:b/>
          <w:color w:val="000000"/>
          <w:sz w:val="24"/>
        </w:rPr>
        <w:t>For this interview, we started by reviewing some sta</w:t>
      </w:r>
      <w:r w:rsidR="007F5CDF" w:rsidRPr="007F5CDF">
        <w:rPr>
          <w:rFonts w:ascii="Garamond" w:eastAsia="Garamond" w:hAnsi="Garamond"/>
          <w:b/>
          <w:color w:val="000000"/>
          <w:sz w:val="24"/>
        </w:rPr>
        <w:t>t</w:t>
      </w:r>
      <w:r w:rsidRPr="007F5CDF">
        <w:rPr>
          <w:rFonts w:ascii="Garamond" w:eastAsia="Garamond" w:hAnsi="Garamond"/>
          <w:b/>
          <w:color w:val="000000"/>
          <w:sz w:val="24"/>
        </w:rPr>
        <w:t>istics Le Coadic had collected on Breton public opinion, but soon moved</w:t>
      </w:r>
      <w:r w:rsidR="007F5CDF" w:rsidRPr="007F5CDF">
        <w:rPr>
          <w:rFonts w:ascii="Garamond" w:eastAsia="Garamond" w:hAnsi="Garamond"/>
          <w:b/>
          <w:color w:val="000000"/>
          <w:sz w:val="24"/>
        </w:rPr>
        <w:t xml:space="preserve"> on</w:t>
      </w:r>
      <w:r w:rsidRPr="007F5CDF">
        <w:rPr>
          <w:rFonts w:ascii="Garamond" w:eastAsia="Garamond" w:hAnsi="Garamond"/>
          <w:b/>
          <w:color w:val="000000"/>
          <w:sz w:val="24"/>
        </w:rPr>
        <w:t xml:space="preserve"> to discuss the nature of Breton nationalism.</w:t>
      </w:r>
    </w:p>
    <w:p w:rsidR="00A76344" w:rsidRPr="007F5CDF" w:rsidRDefault="00E1610C">
      <w:pPr>
        <w:spacing w:before="151" w:line="263" w:lineRule="exact"/>
        <w:jc w:val="both"/>
        <w:textAlignment w:val="baseline"/>
        <w:rPr>
          <w:rFonts w:ascii="Garamond" w:eastAsia="Garamond" w:hAnsi="Garamond"/>
          <w:i/>
          <w:color w:val="000000"/>
          <w:sz w:val="24"/>
        </w:rPr>
      </w:pPr>
      <w:r>
        <w:pict>
          <v:shapetype id="_x0000_t202" coordsize="21600,21600" o:spt="202" path="m,l,21600r21600,l21600,xe">
            <v:stroke joinstyle="miter"/>
            <v:path gradientshapeok="t" o:connecttype="rect"/>
          </v:shapetype>
          <v:shape id="_x0000_s0" o:spid="_x0000_s1031" type="#_x0000_t202" alt="" style="position:absolute;left:0;text-align:left;margin-left:350.25pt;margin-top:363.75pt;width:73.35pt;height:66.35pt;z-index:-251661312;mso-wrap-style:square;mso-wrap-edited:f;mso-width-percent:0;mso-height-percent:0;mso-wrap-distance-left:0;mso-wrap-distance-right:0;mso-position-horizontal-relative:page;mso-position-vertical-relative:page;mso-width-percent:0;mso-height-percent:0;v-text-anchor:top" filled="f" stroked="f">
            <v:textbox inset="0,0,0,0">
              <w:txbxContent>
                <w:p w:rsidR="00A76344" w:rsidRDefault="00736309">
                  <w:pPr>
                    <w:spacing w:before="15" w:line="163" w:lineRule="exact"/>
                    <w:ind w:firstLine="72"/>
                    <w:textAlignment w:val="baseline"/>
                    <w:rPr>
                      <w:rFonts w:ascii="Garamond" w:eastAsia="Garamond" w:hAnsi="Garamond"/>
                      <w:color w:val="000000"/>
                      <w:spacing w:val="5"/>
                      <w:sz w:val="16"/>
                    </w:rPr>
                  </w:pPr>
                  <w:r>
                    <w:rPr>
                      <w:rFonts w:ascii="Garamond" w:eastAsia="Garamond" w:hAnsi="Garamond"/>
                      <w:color w:val="000000"/>
                      <w:spacing w:val="5"/>
                      <w:sz w:val="16"/>
                    </w:rPr>
                    <w:t>Sharif Gemie lec</w:t>
                  </w:r>
                  <w:r>
                    <w:rPr>
                      <w:rFonts w:ascii="Garamond" w:eastAsia="Garamond" w:hAnsi="Garamond"/>
                      <w:color w:val="000000"/>
                      <w:spacing w:val="5"/>
                      <w:sz w:val="16"/>
                    </w:rPr>
                    <w:softHyphen/>
                    <w:t>tures in Modem European History at the University of Glamorgan. He is currently writing a book on Breton iden-tity.</w:t>
                  </w:r>
                </w:p>
              </w:txbxContent>
            </v:textbox>
            <w10:wrap type="square" anchorx="page" anchory="page"/>
          </v:shape>
        </w:pict>
      </w:r>
      <w:r w:rsidR="00736309" w:rsidRPr="007F5CDF">
        <w:rPr>
          <w:rFonts w:ascii="Garamond" w:eastAsia="Garamond" w:hAnsi="Garamond"/>
          <w:i/>
          <w:color w:val="000000"/>
          <w:sz w:val="24"/>
        </w:rPr>
        <w:t>Y</w:t>
      </w:r>
      <w:r w:rsidR="007F5CDF" w:rsidRPr="007F5CDF">
        <w:rPr>
          <w:rFonts w:ascii="Garamond" w:eastAsia="Garamond" w:hAnsi="Garamond"/>
          <w:i/>
          <w:color w:val="000000"/>
          <w:sz w:val="24"/>
        </w:rPr>
        <w:t>ou</w:t>
      </w:r>
      <w:r w:rsidR="00736309" w:rsidRPr="007F5CDF">
        <w:rPr>
          <w:rFonts w:ascii="Garamond" w:eastAsia="Garamond" w:hAnsi="Garamond"/>
          <w:i/>
          <w:color w:val="000000"/>
          <w:sz w:val="24"/>
        </w:rPr>
        <w:t>r data suggests that half of the Breton populatio</w:t>
      </w:r>
      <w:r w:rsidR="007F5CDF" w:rsidRPr="007F5CDF">
        <w:rPr>
          <w:rFonts w:ascii="Garamond" w:eastAsia="Garamond" w:hAnsi="Garamond"/>
          <w:i/>
          <w:color w:val="000000"/>
          <w:sz w:val="24"/>
        </w:rPr>
        <w:t>n</w:t>
      </w:r>
      <w:r w:rsidR="00736309" w:rsidRPr="007F5CDF">
        <w:rPr>
          <w:rFonts w:ascii="Garamond" w:eastAsia="Garamond" w:hAnsi="Garamond"/>
          <w:i/>
          <w:color w:val="000000"/>
          <w:sz w:val="24"/>
        </w:rPr>
        <w:t xml:space="preserve"> wo</w:t>
      </w:r>
      <w:r w:rsidR="007F5CDF" w:rsidRPr="007F5CDF">
        <w:rPr>
          <w:rFonts w:ascii="Garamond" w:eastAsia="Garamond" w:hAnsi="Garamond"/>
          <w:i/>
          <w:color w:val="000000"/>
          <w:sz w:val="24"/>
        </w:rPr>
        <w:t>u</w:t>
      </w:r>
      <w:r w:rsidR="00736309" w:rsidRPr="007F5CDF">
        <w:rPr>
          <w:rFonts w:ascii="Garamond" w:eastAsia="Garamond" w:hAnsi="Garamond"/>
          <w:i/>
          <w:color w:val="000000"/>
          <w:sz w:val="24"/>
        </w:rPr>
        <w:t>ld lik</w:t>
      </w:r>
      <w:r w:rsidR="007F5CDF" w:rsidRPr="007F5CDF">
        <w:rPr>
          <w:rFonts w:ascii="Garamond" w:eastAsia="Garamond" w:hAnsi="Garamond"/>
          <w:i/>
          <w:color w:val="000000"/>
          <w:sz w:val="24"/>
        </w:rPr>
        <w:t>e</w:t>
      </w:r>
      <w:r w:rsidR="00736309" w:rsidRPr="007F5CDF">
        <w:rPr>
          <w:rFonts w:ascii="Garamond" w:eastAsia="Garamond" w:hAnsi="Garamond"/>
          <w:i/>
          <w:color w:val="000000"/>
          <w:sz w:val="24"/>
        </w:rPr>
        <w:t xml:space="preserve"> t</w:t>
      </w:r>
      <w:r w:rsidR="007F5CDF" w:rsidRPr="007F5CDF">
        <w:rPr>
          <w:rFonts w:ascii="Garamond" w:eastAsia="Garamond" w:hAnsi="Garamond"/>
          <w:i/>
          <w:color w:val="000000"/>
          <w:sz w:val="24"/>
        </w:rPr>
        <w:t>o</w:t>
      </w:r>
      <w:r w:rsidR="00736309" w:rsidRPr="007F5CDF">
        <w:rPr>
          <w:rFonts w:ascii="Garamond" w:eastAsia="Garamond" w:hAnsi="Garamond"/>
          <w:i/>
          <w:color w:val="000000"/>
          <w:sz w:val="24"/>
        </w:rPr>
        <w:t xml:space="preserve"> li</w:t>
      </w:r>
      <w:r w:rsidR="007F5CDF" w:rsidRPr="007F5CDF">
        <w:rPr>
          <w:rFonts w:ascii="Garamond" w:eastAsia="Garamond" w:hAnsi="Garamond"/>
          <w:i/>
          <w:color w:val="000000"/>
          <w:sz w:val="24"/>
        </w:rPr>
        <w:t>ve</w:t>
      </w:r>
      <w:r w:rsidR="00736309" w:rsidRPr="007F5CDF">
        <w:rPr>
          <w:rFonts w:ascii="Garamond" w:eastAsia="Garamond" w:hAnsi="Garamond"/>
          <w:i/>
          <w:color w:val="000000"/>
          <w:sz w:val="24"/>
        </w:rPr>
        <w:t xml:space="preserve"> i</w:t>
      </w:r>
      <w:r w:rsidR="007F5CDF" w:rsidRPr="007F5CDF">
        <w:rPr>
          <w:rFonts w:ascii="Garamond" w:eastAsia="Garamond" w:hAnsi="Garamond"/>
          <w:i/>
          <w:color w:val="000000"/>
          <w:sz w:val="24"/>
        </w:rPr>
        <w:t>n</w:t>
      </w:r>
      <w:r w:rsidR="00736309" w:rsidRPr="007F5CDF">
        <w:rPr>
          <w:rFonts w:ascii="Garamond" w:eastAsia="Garamond" w:hAnsi="Garamond"/>
          <w:i/>
          <w:color w:val="000000"/>
          <w:sz w:val="24"/>
        </w:rPr>
        <w:t xml:space="preserve"> a village.</w:t>
      </w:r>
    </w:p>
    <w:p w:rsidR="00A76344" w:rsidRPr="007F5CDF" w:rsidRDefault="00736309">
      <w:pPr>
        <w:spacing w:before="193" w:line="208" w:lineRule="exact"/>
        <w:jc w:val="both"/>
        <w:textAlignment w:val="baseline"/>
        <w:rPr>
          <w:rFonts w:ascii="Garamond" w:eastAsia="Garamond" w:hAnsi="Garamond"/>
          <w:color w:val="000000"/>
          <w:spacing w:val="-3"/>
          <w:sz w:val="24"/>
        </w:rPr>
      </w:pPr>
      <w:r w:rsidRPr="007F5CDF">
        <w:rPr>
          <w:rFonts w:ascii="Garamond" w:eastAsia="Garamond" w:hAnsi="Garamond"/>
          <w:color w:val="000000"/>
          <w:spacing w:val="-3"/>
          <w:sz w:val="24"/>
        </w:rPr>
        <w:t>This is</w:t>
      </w:r>
      <w:r w:rsidR="007F5CDF" w:rsidRPr="007F5CDF">
        <w:rPr>
          <w:rFonts w:ascii="Garamond" w:eastAsia="Garamond" w:hAnsi="Garamond"/>
          <w:color w:val="000000"/>
          <w:spacing w:val="-3"/>
          <w:sz w:val="24"/>
        </w:rPr>
        <w:t>n</w:t>
      </w:r>
      <w:r w:rsidRPr="007F5CDF">
        <w:rPr>
          <w:rFonts w:ascii="Garamond" w:eastAsia="Garamond" w:hAnsi="Garamond"/>
          <w:color w:val="000000"/>
          <w:spacing w:val="-3"/>
          <w:sz w:val="24"/>
        </w:rPr>
        <w:t>t't specific to Brittany. Across France, people dream of living i</w:t>
      </w:r>
      <w:r w:rsidR="007F5CDF" w:rsidRPr="007F5CDF">
        <w:rPr>
          <w:rFonts w:ascii="Garamond" w:eastAsia="Garamond" w:hAnsi="Garamond"/>
          <w:color w:val="000000"/>
          <w:spacing w:val="-3"/>
          <w:sz w:val="24"/>
        </w:rPr>
        <w:t>n</w:t>
      </w:r>
      <w:r w:rsidRPr="007F5CDF">
        <w:rPr>
          <w:rFonts w:ascii="Garamond" w:eastAsia="Garamond" w:hAnsi="Garamond"/>
          <w:color w:val="000000"/>
          <w:spacing w:val="-3"/>
          <w:sz w:val="24"/>
        </w:rPr>
        <w:t xml:space="preserve"> the countryside — but they never get there. People in the big cities want to live in a small town, and people in small towns want to live i</w:t>
      </w:r>
      <w:r w:rsidR="007F5CDF" w:rsidRPr="007F5CDF">
        <w:rPr>
          <w:rFonts w:ascii="Garamond" w:eastAsia="Garamond" w:hAnsi="Garamond"/>
          <w:color w:val="000000"/>
          <w:spacing w:val="-3"/>
          <w:sz w:val="24"/>
        </w:rPr>
        <w:t>n</w:t>
      </w:r>
      <w:r w:rsidRPr="007F5CDF">
        <w:rPr>
          <w:rFonts w:ascii="Garamond" w:eastAsia="Garamond" w:hAnsi="Garamond"/>
          <w:color w:val="000000"/>
          <w:spacing w:val="-3"/>
          <w:sz w:val="24"/>
        </w:rPr>
        <w:t xml:space="preserve"> a village: they a</w:t>
      </w:r>
      <w:r w:rsidR="007F5CDF" w:rsidRPr="007F5CDF">
        <w:rPr>
          <w:rFonts w:ascii="Garamond" w:eastAsia="Garamond" w:hAnsi="Garamond"/>
          <w:color w:val="000000"/>
          <w:spacing w:val="-3"/>
          <w:sz w:val="24"/>
        </w:rPr>
        <w:t>l</w:t>
      </w:r>
      <w:r w:rsidRPr="007F5CDF">
        <w:rPr>
          <w:rFonts w:ascii="Garamond" w:eastAsia="Garamond" w:hAnsi="Garamond"/>
          <w:color w:val="000000"/>
          <w:spacing w:val="-3"/>
          <w:sz w:val="24"/>
        </w:rPr>
        <w:t>l think that where they live is too crowde</w:t>
      </w:r>
      <w:r w:rsidR="008F21F1">
        <w:rPr>
          <w:rFonts w:ascii="Garamond" w:eastAsia="Garamond" w:hAnsi="Garamond"/>
          <w:color w:val="000000"/>
          <w:spacing w:val="-3"/>
          <w:sz w:val="24"/>
        </w:rPr>
        <w:t>d</w:t>
      </w:r>
      <w:r w:rsidRPr="007F5CDF">
        <w:rPr>
          <w:rFonts w:ascii="Garamond" w:eastAsia="Garamond" w:hAnsi="Garamond"/>
          <w:color w:val="000000"/>
          <w:spacing w:val="-3"/>
          <w:sz w:val="24"/>
        </w:rPr>
        <w:t xml:space="preserve"> too </w:t>
      </w:r>
      <w:r w:rsidR="007F5CDF" w:rsidRPr="007F5CDF">
        <w:rPr>
          <w:rFonts w:ascii="Garamond" w:eastAsia="Garamond" w:hAnsi="Garamond"/>
          <w:color w:val="000000"/>
          <w:spacing w:val="-3"/>
          <w:sz w:val="24"/>
        </w:rPr>
        <w:t>noisy</w:t>
      </w:r>
      <w:r w:rsidRPr="007F5CDF">
        <w:rPr>
          <w:rFonts w:ascii="Garamond" w:eastAsia="Garamond" w:hAnsi="Garamond"/>
          <w:color w:val="000000"/>
          <w:spacing w:val="-3"/>
          <w:sz w:val="24"/>
        </w:rPr>
        <w:t xml:space="preserve">. Sometimes you see one or two people moving out of the big </w:t>
      </w:r>
      <w:r w:rsidR="007F5CDF" w:rsidRPr="007F5CDF">
        <w:rPr>
          <w:rFonts w:ascii="Garamond" w:eastAsia="Garamond" w:hAnsi="Garamond"/>
          <w:color w:val="000000"/>
          <w:spacing w:val="-3"/>
          <w:sz w:val="24"/>
        </w:rPr>
        <w:t>cities</w:t>
      </w:r>
      <w:r w:rsidRPr="007F5CDF">
        <w:rPr>
          <w:rFonts w:ascii="Garamond" w:eastAsia="Garamond" w:hAnsi="Garamond"/>
          <w:color w:val="000000"/>
          <w:spacing w:val="-3"/>
          <w:sz w:val="24"/>
        </w:rPr>
        <w:t xml:space="preserve"> to live in the country, in the centre of Brittany. What do they do there? They are lost, completely lost! It was just a dream. They </w:t>
      </w:r>
      <w:r w:rsidR="007F5CDF" w:rsidRPr="007F5CDF">
        <w:rPr>
          <w:rFonts w:ascii="Garamond" w:eastAsia="Garamond" w:hAnsi="Garamond"/>
          <w:color w:val="000000"/>
          <w:spacing w:val="-3"/>
          <w:sz w:val="24"/>
        </w:rPr>
        <w:t>choos</w:t>
      </w:r>
      <w:r w:rsidRPr="007F5CDF">
        <w:rPr>
          <w:rFonts w:ascii="Garamond" w:eastAsia="Garamond" w:hAnsi="Garamond"/>
          <w:color w:val="000000"/>
          <w:spacing w:val="-3"/>
          <w:sz w:val="24"/>
        </w:rPr>
        <w:t>e their place, and then many of the</w:t>
      </w:r>
      <w:r w:rsidR="007F5CDF" w:rsidRPr="007F5CDF">
        <w:rPr>
          <w:rFonts w:ascii="Garamond" w:eastAsia="Garamond" w:hAnsi="Garamond"/>
          <w:color w:val="000000"/>
          <w:spacing w:val="-3"/>
          <w:sz w:val="24"/>
        </w:rPr>
        <w:t>m</w:t>
      </w:r>
      <w:r w:rsidRPr="007F5CDF">
        <w:rPr>
          <w:rFonts w:ascii="Garamond" w:eastAsia="Garamond" w:hAnsi="Garamond"/>
          <w:color w:val="000000"/>
          <w:spacing w:val="-3"/>
          <w:sz w:val="24"/>
        </w:rPr>
        <w:t xml:space="preserve"> go on to somewhere else.</w:t>
      </w:r>
    </w:p>
    <w:p w:rsidR="00A76344" w:rsidRPr="007F5CDF" w:rsidRDefault="00736309">
      <w:pPr>
        <w:spacing w:line="220" w:lineRule="exact"/>
        <w:ind w:firstLine="216"/>
        <w:jc w:val="both"/>
        <w:textAlignment w:val="baseline"/>
        <w:rPr>
          <w:rFonts w:ascii="Garamond" w:eastAsia="Garamond" w:hAnsi="Garamond"/>
          <w:color w:val="000000"/>
          <w:sz w:val="24"/>
        </w:rPr>
      </w:pPr>
      <w:r w:rsidRPr="007F5CDF">
        <w:rPr>
          <w:rFonts w:ascii="Garamond" w:eastAsia="Garamond" w:hAnsi="Garamond"/>
          <w:color w:val="000000"/>
          <w:sz w:val="24"/>
        </w:rPr>
        <w:t>In a few villages, the néo-ruraux, the back-to-the-landers of the late 1960s and early 1970s, have survived and even form the major-ity of the population. They do things like pottery, they live together. They create something new, but their relations with the local people are not always good.</w:t>
      </w:r>
    </w:p>
    <w:p w:rsidR="00A76344" w:rsidRPr="007F5CDF" w:rsidRDefault="00736309">
      <w:pPr>
        <w:spacing w:before="168" w:after="412" w:line="279" w:lineRule="exact"/>
        <w:textAlignment w:val="baseline"/>
        <w:rPr>
          <w:rFonts w:ascii="Garamond" w:eastAsia="Garamond" w:hAnsi="Garamond"/>
          <w:i/>
          <w:color w:val="000000"/>
          <w:spacing w:val="5"/>
          <w:sz w:val="24"/>
        </w:rPr>
      </w:pPr>
      <w:r w:rsidRPr="007F5CDF">
        <w:rPr>
          <w:rFonts w:ascii="Garamond" w:eastAsia="Garamond" w:hAnsi="Garamond"/>
          <w:i/>
          <w:color w:val="000000"/>
          <w:spacing w:val="5"/>
          <w:sz w:val="24"/>
        </w:rPr>
        <w:t xml:space="preserve">And </w:t>
      </w:r>
      <w:r w:rsidR="008F21F1">
        <w:rPr>
          <w:rFonts w:ascii="Garamond" w:eastAsia="Garamond" w:hAnsi="Garamond"/>
          <w:i/>
          <w:color w:val="000000"/>
          <w:spacing w:val="5"/>
          <w:sz w:val="24"/>
        </w:rPr>
        <w:t>th</w:t>
      </w:r>
      <w:r w:rsidRPr="007F5CDF">
        <w:rPr>
          <w:rFonts w:ascii="Garamond" w:eastAsia="Garamond" w:hAnsi="Garamond"/>
          <w:i/>
          <w:color w:val="000000"/>
          <w:spacing w:val="5"/>
          <w:sz w:val="24"/>
        </w:rPr>
        <w:t>en there are the British tourists who co</w:t>
      </w:r>
      <w:r w:rsidR="008F21F1">
        <w:rPr>
          <w:rFonts w:ascii="Garamond" w:eastAsia="Garamond" w:hAnsi="Garamond"/>
          <w:i/>
          <w:color w:val="000000"/>
          <w:spacing w:val="5"/>
          <w:sz w:val="24"/>
        </w:rPr>
        <w:t>m</w:t>
      </w:r>
      <w:r w:rsidRPr="007F5CDF">
        <w:rPr>
          <w:rFonts w:ascii="Garamond" w:eastAsia="Garamond" w:hAnsi="Garamond"/>
          <w:i/>
          <w:color w:val="000000"/>
          <w:spacing w:val="5"/>
          <w:sz w:val="24"/>
        </w:rPr>
        <w:t>e ta stay.</w:t>
      </w:r>
    </w:p>
    <w:p w:rsidR="00A76344" w:rsidRPr="007F5CDF" w:rsidRDefault="00A76344">
      <w:pPr>
        <w:spacing w:before="168" w:after="412" w:line="279" w:lineRule="exact"/>
        <w:sectPr w:rsidR="00A76344" w:rsidRPr="007F5CDF">
          <w:pgSz w:w="9091" w:h="12000"/>
          <w:pgMar w:top="1258" w:right="2365" w:bottom="196" w:left="446" w:header="720" w:footer="720" w:gutter="0"/>
          <w:cols w:space="720"/>
        </w:sectPr>
      </w:pPr>
    </w:p>
    <w:p w:rsidR="00A76344" w:rsidRPr="007F5CDF" w:rsidRDefault="00E1610C">
      <w:pPr>
        <w:tabs>
          <w:tab w:val="left" w:pos="1728"/>
        </w:tabs>
        <w:spacing w:before="194" w:line="238" w:lineRule="exact"/>
        <w:textAlignment w:val="baseline"/>
        <w:rPr>
          <w:rFonts w:ascii="Arial" w:eastAsia="Arial" w:hAnsi="Arial"/>
          <w:b/>
          <w:color w:val="000000"/>
        </w:rPr>
      </w:pPr>
      <w:r>
        <w:lastRenderedPageBreak/>
        <w:pict>
          <v:shape id="_x0000_s1030" type="#_x0000_t202" alt="" style="position:absolute;margin-left:456.05pt;margin-top:15.7pt;width:426.65pt;height:552.55pt;z-index:-251660288;mso-wrap-style:square;mso-wrap-edited:f;mso-width-percent:0;mso-height-percent:0;mso-wrap-distance-left:0;mso-wrap-distance-right:0;mso-wrap-distance-bottom:8.5pt;mso-position-horizontal-relative:page;mso-position-vertical-relative:page;mso-width-percent:0;mso-height-percent:0;v-text-anchor:top" filled="f" stroked="f">
            <v:textbox inset="0,0,0,0">
              <w:txbxContent>
                <w:p w:rsidR="00244487" w:rsidRDefault="00244487"/>
              </w:txbxContent>
            </v:textbox>
            <w10:wrap type="square" anchorx="page" anchory="page"/>
          </v:shape>
        </w:pict>
      </w:r>
      <w:r>
        <w:pict>
          <v:shape id="_x0000_s1029" type="#_x0000_t202" alt="" style="position:absolute;margin-left:460.9pt;margin-top:15.7pt;width:421.8pt;height:17.6pt;z-index:-251659264;mso-wrap-style:square;mso-wrap-edited:f;mso-width-percent:0;mso-height-percent:0;mso-wrap-distance-left:0;mso-wrap-distance-right:0;mso-position-horizontal-relative:page;mso-position-vertical-relative:page;mso-width-percent:0;mso-height-percent:0;v-text-anchor:top" filled="f" stroked="f">
            <v:textbox inset="0,0,0,0">
              <w:txbxContent>
                <w:p w:rsidR="00A76344" w:rsidRDefault="00736309">
                  <w:pPr>
                    <w:tabs>
                      <w:tab w:val="right" w:pos="8424"/>
                    </w:tabs>
                    <w:spacing w:before="46" w:after="61" w:line="241" w:lineRule="exact"/>
                    <w:ind w:left="3168"/>
                    <w:textAlignment w:val="baseline"/>
                    <w:rPr>
                      <w:rFonts w:ascii="Arial" w:eastAsia="Arial" w:hAnsi="Arial"/>
                      <w:b/>
                      <w:color w:val="000000"/>
                    </w:rPr>
                  </w:pPr>
                  <w:r>
                    <w:rPr>
                      <w:rFonts w:ascii="Arial" w:eastAsia="Arial" w:hAnsi="Arial"/>
                      <w:b/>
                      <w:color w:val="000000"/>
                    </w:rPr>
                    <w:t>Interview with Ronan Le Coadic</w:t>
                  </w:r>
                  <w:r>
                    <w:rPr>
                      <w:rFonts w:ascii="Arial" w:eastAsia="Arial" w:hAnsi="Arial"/>
                      <w:b/>
                      <w:color w:val="000000"/>
                    </w:rPr>
                    <w:tab/>
                  </w:r>
                  <w:r>
                    <w:rPr>
                      <w:rFonts w:ascii="Arial" w:eastAsia="Arial" w:hAnsi="Arial"/>
                      <w:color w:val="000000"/>
                    </w:rPr>
                    <w:t>65</w:t>
                  </w:r>
                </w:p>
              </w:txbxContent>
            </v:textbox>
            <w10:wrap type="square" anchorx="page" anchory="page"/>
          </v:shape>
        </w:pict>
      </w:r>
      <w:r>
        <w:pict>
          <v:shape id="_x0000_s1028" type="#_x0000_t202" alt="" style="position:absolute;margin-left:460.9pt;margin-top:33.3pt;width:421.8pt;height:534.05pt;z-index:-251658240;mso-wrap-style:square;mso-wrap-edited:f;mso-width-percent:0;mso-height-percent:0;mso-wrap-distance-left:0;mso-wrap-distance-right:0;mso-position-horizontal-relative:page;mso-position-vertical-relative:page;mso-width-percent:0;mso-height-percent:0;v-text-anchor:top" filled="f" stroked="f">
            <v:textbox inset="0,0,0,0">
              <w:txbxContent>
                <w:p w:rsidR="00A76344" w:rsidRDefault="00736309" w:rsidP="00AB1B9F">
                  <w:pPr>
                    <w:spacing w:line="207" w:lineRule="exact"/>
                    <w:ind w:left="357" w:right="1797"/>
                    <w:jc w:val="both"/>
                    <w:textAlignment w:val="baseline"/>
                    <w:rPr>
                      <w:rFonts w:ascii="Garamond" w:eastAsia="Garamond" w:hAnsi="Garamond"/>
                      <w:color w:val="000000"/>
                      <w:sz w:val="23"/>
                    </w:rPr>
                  </w:pPr>
                  <w:r>
                    <w:rPr>
                      <w:rFonts w:ascii="Garamond" w:eastAsia="Garamond" w:hAnsi="Garamond"/>
                      <w:color w:val="000000"/>
                      <w:sz w:val="23"/>
                    </w:rPr>
                    <w:t>was presented as being without a cultural dimension, entirely civic, entirely political — a choice to be made. Through the social contract you chose to belong to the French nation. A</w:t>
                  </w:r>
                  <w:r w:rsidR="00AB1B9F">
                    <w:rPr>
                      <w:rFonts w:ascii="Garamond" w:eastAsia="Garamond" w:hAnsi="Garamond"/>
                      <w:color w:val="000000"/>
                      <w:sz w:val="23"/>
                    </w:rPr>
                    <w:t>l</w:t>
                  </w:r>
                  <w:r>
                    <w:rPr>
                      <w:rFonts w:ascii="Garamond" w:eastAsia="Garamond" w:hAnsi="Garamond"/>
                      <w:color w:val="000000"/>
                      <w:sz w:val="23"/>
                    </w:rPr>
                    <w:t>l quite different from the basis of the German nation.</w:t>
                  </w:r>
                </w:p>
                <w:p w:rsidR="00AB1B9F" w:rsidRDefault="00736309" w:rsidP="00AB1B9F">
                  <w:pPr>
                    <w:spacing w:line="207" w:lineRule="exact"/>
                    <w:ind w:left="357" w:right="1797"/>
                    <w:jc w:val="both"/>
                    <w:textAlignment w:val="baseline"/>
                    <w:rPr>
                      <w:rFonts w:ascii="Garamond" w:eastAsia="Garamond" w:hAnsi="Garamond"/>
                      <w:color w:val="000000"/>
                      <w:sz w:val="23"/>
                    </w:rPr>
                  </w:pPr>
                  <w:r w:rsidRPr="00AB1B9F">
                    <w:rPr>
                      <w:rFonts w:ascii="Garamond" w:eastAsia="Garamond" w:hAnsi="Garamond"/>
                      <w:color w:val="000000"/>
                      <w:sz w:val="23"/>
                    </w:rPr>
                    <w:t>But, in reality, this nation was based on a single culture which was imposed on everybody. The ideas of citizenship, of liberty, of the na</w:t>
                  </w:r>
                  <w:r w:rsidRPr="00AB1B9F">
                    <w:rPr>
                      <w:rFonts w:ascii="Garamond" w:eastAsia="Garamond" w:hAnsi="Garamond"/>
                      <w:color w:val="000000"/>
                      <w:sz w:val="23"/>
                    </w:rPr>
                    <w:softHyphen/>
                    <w:t>tion were a</w:t>
                  </w:r>
                  <w:r w:rsidR="00AB1B9F">
                    <w:rPr>
                      <w:rFonts w:ascii="Garamond" w:eastAsia="Garamond" w:hAnsi="Garamond"/>
                      <w:color w:val="000000"/>
                      <w:sz w:val="23"/>
                    </w:rPr>
                    <w:t>l</w:t>
                  </w:r>
                  <w:r w:rsidRPr="00AB1B9F">
                    <w:rPr>
                      <w:rFonts w:ascii="Garamond" w:eastAsia="Garamond" w:hAnsi="Garamond"/>
                      <w:color w:val="000000"/>
                      <w:sz w:val="23"/>
                    </w:rPr>
                    <w:t xml:space="preserve">l linked to the French culture, and this </w:t>
                  </w:r>
                  <w:r w:rsidR="00AB1B9F">
                    <w:rPr>
                      <w:rFonts w:ascii="Garamond" w:eastAsia="Garamond" w:hAnsi="Garamond"/>
                      <w:color w:val="000000"/>
                      <w:sz w:val="23"/>
                    </w:rPr>
                    <w:t>l</w:t>
                  </w:r>
                  <w:r w:rsidRPr="00AB1B9F">
                    <w:rPr>
                      <w:rFonts w:ascii="Garamond" w:eastAsia="Garamond" w:hAnsi="Garamond"/>
                      <w:color w:val="000000"/>
                      <w:sz w:val="23"/>
                    </w:rPr>
                    <w:t>ed Bretons to think to themselves: "What are we? Sub-human?" During the late nineteenth century and early twentieth century there was a flood of writing which compared the Bretons to pigs: the Bretons were dirty, unwashed. The Bretons suffered a</w:t>
                  </w:r>
                  <w:r w:rsidR="00AB1B9F">
                    <w:rPr>
                      <w:rFonts w:ascii="Garamond" w:eastAsia="Garamond" w:hAnsi="Garamond"/>
                      <w:color w:val="000000"/>
                      <w:sz w:val="23"/>
                    </w:rPr>
                    <w:t>l</w:t>
                  </w:r>
                  <w:r w:rsidRPr="00AB1B9F">
                    <w:rPr>
                      <w:rFonts w:ascii="Garamond" w:eastAsia="Garamond" w:hAnsi="Garamond"/>
                      <w:color w:val="000000"/>
                      <w:sz w:val="23"/>
                    </w:rPr>
                    <w:t>l this, and then tried to leave behind their language, their identity, and even their distinctive clothes. A lot of people even threw out their old furniture, or gave it</w:t>
                  </w:r>
                  <w:r w:rsidR="00AB1B9F">
                    <w:rPr>
                      <w:rFonts w:ascii="Garamond" w:eastAsia="Garamond" w:hAnsi="Garamond"/>
                      <w:color w:val="000000"/>
                      <w:sz w:val="23"/>
                    </w:rPr>
                    <w:t xml:space="preserve"> away, or burnt it.</w:t>
                  </w:r>
                </w:p>
                <w:p w:rsidR="00A76344" w:rsidRDefault="00736309" w:rsidP="00AB1B9F">
                  <w:pPr>
                    <w:spacing w:line="207" w:lineRule="exact"/>
                    <w:ind w:left="357" w:right="1797"/>
                    <w:jc w:val="both"/>
                    <w:textAlignment w:val="baseline"/>
                    <w:rPr>
                      <w:rFonts w:ascii="Garamond" w:eastAsia="Garamond" w:hAnsi="Garamond"/>
                      <w:color w:val="000000"/>
                      <w:sz w:val="23"/>
                    </w:rPr>
                  </w:pPr>
                  <w:r w:rsidRPr="00AB1B9F">
                    <w:rPr>
                      <w:rFonts w:ascii="Garamond" w:eastAsia="Garamond" w:hAnsi="Garamond"/>
                      <w:color w:val="000000"/>
                      <w:sz w:val="23"/>
                    </w:rPr>
                    <w:t xml:space="preserve">Then </w:t>
                  </w:r>
                  <w:r w:rsidR="00AB1B9F">
                    <w:rPr>
                      <w:rFonts w:ascii="Garamond" w:eastAsia="Garamond" w:hAnsi="Garamond"/>
                      <w:color w:val="000000"/>
                      <w:sz w:val="23"/>
                    </w:rPr>
                    <w:t>i</w:t>
                  </w:r>
                  <w:r w:rsidRPr="00AB1B9F">
                    <w:rPr>
                      <w:rFonts w:ascii="Garamond" w:eastAsia="Garamond" w:hAnsi="Garamond"/>
                      <w:color w:val="000000"/>
                      <w:sz w:val="23"/>
                    </w:rPr>
                    <w:t>n the late twentieth century there was this widespread trend which Anthony Smith terms "the ethni</w:t>
                  </w:r>
                  <w:r w:rsidR="00AB1B9F">
                    <w:rPr>
                      <w:rFonts w:ascii="Garamond" w:eastAsia="Garamond" w:hAnsi="Garamond"/>
                      <w:color w:val="000000"/>
                      <w:sz w:val="23"/>
                    </w:rPr>
                    <w:t>c</w:t>
                  </w:r>
                  <w:r w:rsidRPr="00AB1B9F">
                    <w:rPr>
                      <w:rFonts w:ascii="Garamond" w:eastAsia="Garamond" w:hAnsi="Garamond"/>
                      <w:color w:val="000000"/>
                      <w:sz w:val="23"/>
                    </w:rPr>
                    <w:t xml:space="preserve"> revi</w:t>
                  </w:r>
                  <w:r>
                    <w:rPr>
                      <w:rFonts w:ascii="Garamond" w:eastAsia="Garamond" w:hAnsi="Garamond"/>
                      <w:color w:val="000000"/>
                      <w:spacing w:val="3"/>
                      <w:sz w:val="23"/>
                    </w:rPr>
                    <w:t>val". Here, the young went in quite the opposite direction from their parents. But this was purely a cultural or even an emotional movement. The Bre</w:t>
                  </w:r>
                  <w:r>
                    <w:rPr>
                      <w:rFonts w:ascii="Garamond" w:eastAsia="Garamond" w:hAnsi="Garamond"/>
                      <w:color w:val="000000"/>
                      <w:spacing w:val="3"/>
                      <w:sz w:val="23"/>
                    </w:rPr>
                    <w:softHyphen/>
                    <w:t xml:space="preserve">tons </w:t>
                  </w:r>
                  <w:r w:rsidRPr="00AB1B9F">
                    <w:rPr>
                      <w:rFonts w:ascii="Garamond" w:eastAsia="Garamond" w:hAnsi="Garamond"/>
                      <w:color w:val="000000"/>
                      <w:spacing w:val="3"/>
                      <w:sz w:val="23"/>
                    </w:rPr>
                    <w:t>began</w:t>
                  </w:r>
                  <w:r>
                    <w:rPr>
                      <w:rFonts w:ascii="Garamond" w:eastAsia="Garamond" w:hAnsi="Garamond"/>
                      <w:i/>
                      <w:color w:val="000000"/>
                      <w:spacing w:val="3"/>
                      <w:sz w:val="23"/>
                    </w:rPr>
                    <w:t xml:space="preserve"> </w:t>
                  </w:r>
                  <w:r>
                    <w:rPr>
                      <w:rFonts w:ascii="Garamond" w:eastAsia="Garamond" w:hAnsi="Garamond"/>
                      <w:color w:val="000000"/>
                      <w:spacing w:val="3"/>
                      <w:sz w:val="23"/>
                    </w:rPr>
                    <w:t xml:space="preserve">to say "We're not that dirty, we're </w:t>
                  </w:r>
                  <w:r w:rsidR="00AB1B9F">
                    <w:rPr>
                      <w:rFonts w:ascii="Garamond" w:eastAsia="Garamond" w:hAnsi="Garamond"/>
                      <w:color w:val="000000"/>
                      <w:spacing w:val="3"/>
                      <w:sz w:val="23"/>
                    </w:rPr>
                    <w:t>n</w:t>
                  </w:r>
                  <w:r>
                    <w:rPr>
                      <w:rFonts w:ascii="Garamond" w:eastAsia="Garamond" w:hAnsi="Garamond"/>
                      <w:color w:val="000000"/>
                      <w:spacing w:val="3"/>
                      <w:sz w:val="23"/>
                    </w:rPr>
                    <w:t>ot sub-human, we have our own pride". Sometimes this was linked to an intellectual analysis, an attempt to analyse oneself, but as for political projects</w:t>
                  </w:r>
                  <w:r w:rsidR="00AB1B9F">
                    <w:rPr>
                      <w:rFonts w:ascii="Garamond" w:eastAsia="Garamond" w:hAnsi="Garamond"/>
                      <w:color w:val="000000"/>
                      <w:spacing w:val="3"/>
                      <w:sz w:val="23"/>
                    </w:rPr>
                    <w:t xml:space="preserve"> — </w:t>
                  </w:r>
                  <w:r>
                    <w:rPr>
                      <w:rFonts w:ascii="Garamond" w:eastAsia="Garamond" w:hAnsi="Garamond"/>
                      <w:color w:val="000000"/>
                      <w:sz w:val="23"/>
                    </w:rPr>
                    <w:t>nothing at a</w:t>
                  </w:r>
                  <w:r w:rsidR="00AB1B9F">
                    <w:rPr>
                      <w:rFonts w:ascii="Garamond" w:eastAsia="Garamond" w:hAnsi="Garamond"/>
                      <w:color w:val="000000"/>
                      <w:sz w:val="23"/>
                    </w:rPr>
                    <w:t>l</w:t>
                  </w:r>
                  <w:r>
                    <w:rPr>
                      <w:rFonts w:ascii="Garamond" w:eastAsia="Garamond" w:hAnsi="Garamond"/>
                      <w:color w:val="000000"/>
                      <w:sz w:val="23"/>
                    </w:rPr>
                    <w:t xml:space="preserve">l! Among the population it was something simply </w:t>
                  </w:r>
                  <w:r w:rsidR="00AB1B9F">
                    <w:rPr>
                      <w:rFonts w:ascii="Garamond" w:eastAsia="Garamond" w:hAnsi="Garamond"/>
                      <w:color w:val="000000"/>
                      <w:sz w:val="23"/>
                    </w:rPr>
                    <w:t>em</w:t>
                  </w:r>
                  <w:r>
                    <w:rPr>
                      <w:rFonts w:ascii="Garamond" w:eastAsia="Garamond" w:hAnsi="Garamond"/>
                      <w:color w:val="000000"/>
                      <w:sz w:val="23"/>
                    </w:rPr>
                    <w:t>otional. People began to give Breton names to their children, to drink chouchenn [a near legendary apple-based liqueur, approxi-mately equivalent to the Irish poteen</w:t>
                  </w:r>
                  <w:r w:rsidR="00AB1B9F">
                    <w:rPr>
                      <w:rFonts w:ascii="Garamond" w:eastAsia="Garamond" w:hAnsi="Garamond"/>
                      <w:color w:val="000000"/>
                      <w:sz w:val="23"/>
                    </w:rPr>
                    <w:t>]</w:t>
                  </w:r>
                  <w:r>
                    <w:rPr>
                      <w:rFonts w:ascii="Garamond" w:eastAsia="Garamond" w:hAnsi="Garamond"/>
                      <w:color w:val="000000"/>
                      <w:sz w:val="23"/>
                    </w:rPr>
                    <w:t xml:space="preserve"> to listen to music by Alan Stivell, but nothing more.</w:t>
                  </w:r>
                </w:p>
                <w:p w:rsidR="00A76344" w:rsidRDefault="00736309">
                  <w:pPr>
                    <w:spacing w:before="165" w:line="270" w:lineRule="exact"/>
                    <w:ind w:left="360"/>
                    <w:jc w:val="both"/>
                    <w:textAlignment w:val="baseline"/>
                    <w:rPr>
                      <w:rFonts w:ascii="Garamond" w:eastAsia="Garamond" w:hAnsi="Garamond"/>
                      <w:i/>
                      <w:color w:val="000000"/>
                      <w:spacing w:val="11"/>
                      <w:sz w:val="23"/>
                    </w:rPr>
                  </w:pPr>
                  <w:r>
                    <w:rPr>
                      <w:rFonts w:ascii="Garamond" w:eastAsia="Garamond" w:hAnsi="Garamond"/>
                      <w:i/>
                      <w:color w:val="000000"/>
                      <w:spacing w:val="11"/>
                      <w:sz w:val="23"/>
                    </w:rPr>
                    <w:t>And to give their houses a new na</w:t>
                  </w:r>
                  <w:r w:rsidR="00AB1B9F">
                    <w:rPr>
                      <w:rFonts w:ascii="Garamond" w:eastAsia="Garamond" w:hAnsi="Garamond"/>
                      <w:i/>
                      <w:color w:val="000000"/>
                      <w:spacing w:val="11"/>
                      <w:sz w:val="23"/>
                    </w:rPr>
                    <w:t>m</w:t>
                  </w:r>
                  <w:r>
                    <w:rPr>
                      <w:rFonts w:ascii="Garamond" w:eastAsia="Garamond" w:hAnsi="Garamond"/>
                      <w:i/>
                      <w:color w:val="000000"/>
                      <w:spacing w:val="11"/>
                      <w:sz w:val="23"/>
                    </w:rPr>
                    <w:t>e: Ty-something.</w:t>
                  </w:r>
                </w:p>
                <w:p w:rsidR="00A76344" w:rsidRDefault="00AB1B9F" w:rsidP="00AB1B9F">
                  <w:pPr>
                    <w:spacing w:before="331" w:line="208" w:lineRule="exact"/>
                    <w:ind w:left="360" w:right="1728"/>
                    <w:jc w:val="both"/>
                    <w:textAlignment w:val="baseline"/>
                    <w:rPr>
                      <w:rFonts w:ascii="Garamond" w:eastAsia="Garamond" w:hAnsi="Garamond"/>
                      <w:color w:val="000000"/>
                      <w:spacing w:val="-36"/>
                      <w:sz w:val="23"/>
                    </w:rPr>
                  </w:pPr>
                  <w:r>
                    <w:rPr>
                      <w:rFonts w:ascii="Garamond" w:eastAsia="Garamond" w:hAnsi="Garamond"/>
                      <w:color w:val="000000"/>
                      <w:spacing w:val="5"/>
                      <w:sz w:val="23"/>
                    </w:rPr>
                    <w:t>Y</w:t>
                  </w:r>
                  <w:r w:rsidR="00736309">
                    <w:rPr>
                      <w:rFonts w:ascii="Garamond" w:eastAsia="Garamond" w:hAnsi="Garamond"/>
                      <w:color w:val="000000"/>
                      <w:spacing w:val="5"/>
                      <w:sz w:val="23"/>
                    </w:rPr>
                    <w:t>es</w:t>
                  </w:r>
                  <w:r>
                    <w:rPr>
                      <w:rFonts w:ascii="Garamond" w:eastAsia="Garamond" w:hAnsi="Garamond"/>
                      <w:color w:val="000000"/>
                      <w:spacing w:val="5"/>
                      <w:sz w:val="23"/>
                    </w:rPr>
                    <w:t>,</w:t>
                  </w:r>
                  <w:r w:rsidR="00736309">
                    <w:rPr>
                      <w:rFonts w:ascii="Garamond" w:eastAsia="Garamond" w:hAnsi="Garamond"/>
                      <w:color w:val="000000"/>
                      <w:spacing w:val="5"/>
                      <w:sz w:val="23"/>
                    </w:rPr>
                    <w:t xml:space="preserve"> a</w:t>
                  </w:r>
                  <w:r>
                    <w:rPr>
                      <w:rFonts w:ascii="Garamond" w:eastAsia="Garamond" w:hAnsi="Garamond"/>
                      <w:color w:val="000000"/>
                      <w:spacing w:val="5"/>
                      <w:sz w:val="23"/>
                    </w:rPr>
                    <w:t>l</w:t>
                  </w:r>
                  <w:r w:rsidR="00736309">
                    <w:rPr>
                      <w:rFonts w:ascii="Garamond" w:eastAsia="Garamond" w:hAnsi="Garamond"/>
                      <w:color w:val="000000"/>
                      <w:spacing w:val="5"/>
                      <w:sz w:val="23"/>
                    </w:rPr>
                    <w:t>l that. But al</w:t>
                  </w:r>
                  <w:r>
                    <w:rPr>
                      <w:rFonts w:ascii="Garamond" w:eastAsia="Garamond" w:hAnsi="Garamond"/>
                      <w:color w:val="000000"/>
                      <w:spacing w:val="5"/>
                      <w:sz w:val="23"/>
                    </w:rPr>
                    <w:t>l</w:t>
                  </w:r>
                  <w:r w:rsidR="00736309">
                    <w:rPr>
                      <w:rFonts w:ascii="Garamond" w:eastAsia="Garamond" w:hAnsi="Garamond"/>
                      <w:color w:val="000000"/>
                      <w:spacing w:val="5"/>
                      <w:sz w:val="23"/>
                    </w:rPr>
                    <w:t xml:space="preserve"> these activities were so</w:t>
                  </w:r>
                  <w:r>
                    <w:rPr>
                      <w:rFonts w:ascii="Garamond" w:eastAsia="Garamond" w:hAnsi="Garamond"/>
                      <w:color w:val="000000"/>
                      <w:spacing w:val="5"/>
                      <w:sz w:val="23"/>
                    </w:rPr>
                    <w:t>m</w:t>
                  </w:r>
                  <w:r w:rsidR="00736309">
                    <w:rPr>
                      <w:rFonts w:ascii="Garamond" w:eastAsia="Garamond" w:hAnsi="Garamond"/>
                      <w:color w:val="000000"/>
                      <w:spacing w:val="5"/>
                      <w:sz w:val="23"/>
                    </w:rPr>
                    <w:t>ething that you cou</w:t>
                  </w:r>
                  <w:r>
                    <w:rPr>
                      <w:rFonts w:ascii="Garamond" w:eastAsia="Garamond" w:hAnsi="Garamond"/>
                      <w:color w:val="000000"/>
                      <w:spacing w:val="5"/>
                      <w:sz w:val="23"/>
                    </w:rPr>
                    <w:t>l</w:t>
                  </w:r>
                  <w:r w:rsidR="00736309">
                    <w:rPr>
                      <w:rFonts w:ascii="Garamond" w:eastAsia="Garamond" w:hAnsi="Garamond"/>
                      <w:color w:val="000000"/>
                      <w:spacing w:val="5"/>
                      <w:sz w:val="23"/>
                    </w:rPr>
                    <w:t xml:space="preserve">d do while still living within what you might call the traditional French model. On the other </w:t>
                  </w:r>
                  <w:r>
                    <w:rPr>
                      <w:rFonts w:ascii="Garamond" w:eastAsia="Garamond" w:hAnsi="Garamond"/>
                      <w:color w:val="000000"/>
                      <w:spacing w:val="5"/>
                      <w:sz w:val="23"/>
                    </w:rPr>
                    <w:t>h</w:t>
                  </w:r>
                  <w:r w:rsidR="00736309">
                    <w:rPr>
                      <w:rFonts w:ascii="Garamond" w:eastAsia="Garamond" w:hAnsi="Garamond"/>
                      <w:color w:val="000000"/>
                      <w:spacing w:val="5"/>
                      <w:sz w:val="23"/>
                    </w:rPr>
                    <w:t>and, thinking about yourself, devel-</w:t>
                  </w:r>
                  <w:r>
                    <w:rPr>
                      <w:rFonts w:ascii="Garamond" w:eastAsia="Garamond" w:hAnsi="Garamond"/>
                      <w:color w:val="000000"/>
                      <w:spacing w:val="5"/>
                      <w:sz w:val="23"/>
                    </w:rPr>
                    <w:t>op</w:t>
                  </w:r>
                  <w:r w:rsidR="00736309">
                    <w:rPr>
                      <w:rFonts w:ascii="Garamond" w:eastAsia="Garamond" w:hAnsi="Garamond"/>
                      <w:color w:val="000000"/>
                      <w:spacing w:val="5"/>
                      <w:sz w:val="23"/>
                    </w:rPr>
                    <w:t xml:space="preserve">ing a rational argument, that would have demanded a clean break. It was a break which the Bretons never managed to make. I </w:t>
                  </w:r>
                  <w:r>
                    <w:rPr>
                      <w:rFonts w:ascii="Garamond" w:eastAsia="Garamond" w:hAnsi="Garamond"/>
                      <w:color w:val="000000"/>
                      <w:spacing w:val="5"/>
                      <w:sz w:val="23"/>
                    </w:rPr>
                    <w:t>th</w:t>
                  </w:r>
                  <w:r w:rsidR="00736309">
                    <w:rPr>
                      <w:rFonts w:ascii="Garamond" w:eastAsia="Garamond" w:hAnsi="Garamond"/>
                      <w:color w:val="000000"/>
                      <w:spacing w:val="5"/>
                      <w:sz w:val="23"/>
                    </w:rPr>
                    <w:t xml:space="preserve">ink that they were scared. I think they were saying: "Within me, there's probably </w:t>
                  </w:r>
                  <w:r>
                    <w:rPr>
                      <w:rFonts w:ascii="Garamond" w:eastAsia="Garamond" w:hAnsi="Garamond"/>
                      <w:color w:val="000000"/>
                      <w:spacing w:val="5"/>
                      <w:sz w:val="23"/>
                    </w:rPr>
                    <w:t>n</w:t>
                  </w:r>
                  <w:r w:rsidR="00736309">
                    <w:rPr>
                      <w:rFonts w:ascii="Garamond" w:eastAsia="Garamond" w:hAnsi="Garamond"/>
                      <w:color w:val="000000"/>
                      <w:spacing w:val="5"/>
                      <w:sz w:val="23"/>
                    </w:rPr>
                    <w:t xml:space="preserve">ot a pig, but there </w:t>
                  </w:r>
                  <w:r>
                    <w:rPr>
                      <w:rFonts w:ascii="Garamond" w:eastAsia="Garamond" w:hAnsi="Garamond"/>
                      <w:color w:val="000000"/>
                      <w:spacing w:val="5"/>
                      <w:sz w:val="23"/>
                    </w:rPr>
                    <w:t>m</w:t>
                  </w:r>
                  <w:r w:rsidR="00736309">
                    <w:rPr>
                      <w:rFonts w:ascii="Garamond" w:eastAsia="Garamond" w:hAnsi="Garamond"/>
                      <w:color w:val="000000"/>
                      <w:spacing w:val="5"/>
                      <w:sz w:val="23"/>
                    </w:rPr>
                    <w:t>ight be a monster". They re-mained convinced that Breton-ness is dangerous. Those hostile im</w:t>
                  </w:r>
                  <w:r w:rsidR="00736309">
                    <w:rPr>
                      <w:rFonts w:ascii="Garamond" w:eastAsia="Garamond" w:hAnsi="Garamond"/>
                      <w:color w:val="000000"/>
                      <w:spacing w:val="5"/>
                      <w:sz w:val="23"/>
                    </w:rPr>
                    <w:softHyphen/>
                    <w:t>ages from the late nineteenth century and early twentieth century remained very powerful. Then there was also the record of the handful of Bretons who collaborated with the Nazis during the Second World War, and the political violence of the 1970s. And a</w:t>
                  </w:r>
                  <w:r>
                    <w:rPr>
                      <w:rFonts w:ascii="Garamond" w:eastAsia="Garamond" w:hAnsi="Garamond"/>
                      <w:color w:val="000000"/>
                      <w:spacing w:val="5"/>
                      <w:sz w:val="23"/>
                    </w:rPr>
                    <w:t>l</w:t>
                  </w:r>
                  <w:r w:rsidR="00736309">
                    <w:rPr>
                      <w:rFonts w:ascii="Garamond" w:eastAsia="Garamond" w:hAnsi="Garamond"/>
                      <w:color w:val="000000"/>
                      <w:spacing w:val="5"/>
                      <w:sz w:val="23"/>
                    </w:rPr>
                    <w:t>l this meant that devising a political strategy for Brittany appeared an extreme</w:t>
                  </w:r>
                  <w:r>
                    <w:rPr>
                      <w:rFonts w:ascii="Garamond" w:eastAsia="Garamond" w:hAnsi="Garamond"/>
                      <w:color w:val="000000"/>
                      <w:spacing w:val="5"/>
                      <w:sz w:val="23"/>
                    </w:rPr>
                    <w:t>ly dangerous option</w:t>
                  </w:r>
                  <w:r w:rsidR="00736309">
                    <w:rPr>
                      <w:rFonts w:ascii="Garamond" w:eastAsia="Garamond" w:hAnsi="Garamond"/>
                      <w:color w:val="000000"/>
                      <w:spacing w:val="-36"/>
                      <w:sz w:val="23"/>
                    </w:rPr>
                    <w:t xml:space="preserve"> </w:t>
                  </w:r>
                </w:p>
                <w:p w:rsidR="00A76344" w:rsidRPr="00AB1B9F" w:rsidRDefault="00736309" w:rsidP="00AB1B9F">
                  <w:pPr>
                    <w:spacing w:line="208" w:lineRule="exact"/>
                    <w:ind w:left="357" w:right="1729"/>
                    <w:jc w:val="both"/>
                    <w:textAlignment w:val="baseline"/>
                    <w:rPr>
                      <w:rFonts w:ascii="Garamond" w:eastAsia="Garamond" w:hAnsi="Garamond"/>
                      <w:color w:val="000000"/>
                      <w:spacing w:val="5"/>
                      <w:sz w:val="23"/>
                    </w:rPr>
                  </w:pPr>
                  <w:r w:rsidRPr="00AB1B9F">
                    <w:rPr>
                      <w:rFonts w:ascii="Garamond" w:eastAsia="Garamond" w:hAnsi="Garamond"/>
                      <w:color w:val="000000"/>
                      <w:spacing w:val="5"/>
                      <w:sz w:val="23"/>
                    </w:rPr>
                    <w:t>A</w:t>
                  </w:r>
                  <w:r w:rsidR="00AB1B9F" w:rsidRPr="00AB1B9F">
                    <w:rPr>
                      <w:rFonts w:ascii="Garamond" w:eastAsia="Garamond" w:hAnsi="Garamond"/>
                      <w:color w:val="000000"/>
                      <w:spacing w:val="5"/>
                      <w:sz w:val="23"/>
                    </w:rPr>
                    <w:t xml:space="preserve">nd so… Your typical Breton is extremely French during the day </w:t>
                  </w:r>
                  <w:r w:rsidRPr="00AB1B9F">
                    <w:rPr>
                      <w:rFonts w:ascii="Garamond" w:eastAsia="Garamond" w:hAnsi="Garamond"/>
                      <w:color w:val="000000"/>
                      <w:spacing w:val="5"/>
                      <w:sz w:val="23"/>
                    </w:rPr>
                    <w:t>and then, in the evenings, once they've drunk a glass or two too</w:t>
                  </w:r>
                  <w:r w:rsidR="00135B5F">
                    <w:rPr>
                      <w:rFonts w:ascii="Garamond" w:eastAsia="Garamond" w:hAnsi="Garamond"/>
                      <w:color w:val="000000"/>
                      <w:spacing w:val="5"/>
                      <w:sz w:val="23"/>
                    </w:rPr>
                    <w:t xml:space="preserve"> </w:t>
                  </w:r>
                  <w:r w:rsidR="00AB1B9F">
                    <w:rPr>
                      <w:rFonts w:ascii="Garamond" w:eastAsia="Garamond" w:hAnsi="Garamond"/>
                      <w:color w:val="000000"/>
                      <w:spacing w:val="5"/>
                      <w:sz w:val="23"/>
                    </w:rPr>
                    <w:t>m</w:t>
                  </w:r>
                  <w:r w:rsidRPr="00AB1B9F">
                    <w:rPr>
                      <w:rFonts w:ascii="Garamond" w:eastAsia="Garamond" w:hAnsi="Garamond"/>
                      <w:color w:val="000000"/>
                      <w:spacing w:val="5"/>
                      <w:sz w:val="23"/>
                    </w:rPr>
                    <w:t>any, they begin to say things that are absolutely incredible.</w:t>
                  </w:r>
                  <w:r w:rsidR="00AB1B9F">
                    <w:rPr>
                      <w:rFonts w:ascii="Garamond" w:eastAsia="Garamond" w:hAnsi="Garamond"/>
                      <w:color w:val="000000"/>
                      <w:spacing w:val="5"/>
                      <w:sz w:val="23"/>
                    </w:rPr>
                    <w:t xml:space="preserve"> I</w:t>
                  </w:r>
                  <w:r w:rsidR="00AB1B9F" w:rsidRPr="00AB1B9F">
                    <w:rPr>
                      <w:rFonts w:ascii="Garamond" w:eastAsia="Garamond" w:hAnsi="Garamond"/>
                      <w:color w:val="000000"/>
                      <w:spacing w:val="5"/>
                      <w:sz w:val="23"/>
                    </w:rPr>
                    <w:t>'</w:t>
                  </w:r>
                  <w:r w:rsidR="00135B5F">
                    <w:rPr>
                      <w:rFonts w:ascii="Garamond" w:eastAsia="Garamond" w:hAnsi="Garamond"/>
                      <w:color w:val="000000"/>
                      <w:spacing w:val="5"/>
                      <w:sz w:val="23"/>
                    </w:rPr>
                    <w:t>m</w:t>
                  </w:r>
                  <w:r w:rsidR="00AB1B9F" w:rsidRPr="00AB1B9F">
                    <w:rPr>
                      <w:rFonts w:ascii="Garamond" w:eastAsia="Garamond" w:hAnsi="Garamond"/>
                      <w:color w:val="000000"/>
                      <w:spacing w:val="5"/>
                      <w:sz w:val="23"/>
                    </w:rPr>
                    <w:t xml:space="preserve"> </w:t>
                  </w:r>
                  <w:r w:rsidR="00135B5F">
                    <w:rPr>
                      <w:rFonts w:ascii="Garamond" w:eastAsia="Garamond" w:hAnsi="Garamond"/>
                      <w:color w:val="000000"/>
                      <w:spacing w:val="5"/>
                      <w:sz w:val="23"/>
                    </w:rPr>
                    <w:t>n</w:t>
                  </w:r>
                  <w:r w:rsidRPr="00AB1B9F">
                    <w:rPr>
                      <w:rFonts w:ascii="Garamond" w:eastAsia="Garamond" w:hAnsi="Garamond"/>
                      <w:color w:val="000000"/>
                      <w:spacing w:val="5"/>
                      <w:sz w:val="23"/>
                    </w:rPr>
                    <w:t xml:space="preserve">ot talking about people who are in the Breton nationalist </w:t>
                  </w:r>
                  <w:r w:rsidR="00135B5F">
                    <w:rPr>
                      <w:rFonts w:ascii="Garamond" w:eastAsia="Garamond" w:hAnsi="Garamond"/>
                      <w:color w:val="000000"/>
                      <w:spacing w:val="5"/>
                      <w:sz w:val="23"/>
                    </w:rPr>
                    <w:t>m</w:t>
                  </w:r>
                  <w:r w:rsidRPr="00AB1B9F">
                    <w:rPr>
                      <w:rFonts w:ascii="Garamond" w:eastAsia="Garamond" w:hAnsi="Garamond"/>
                      <w:color w:val="000000"/>
                      <w:spacing w:val="5"/>
                      <w:sz w:val="23"/>
                    </w:rPr>
                    <w:t>ovements,</w:t>
                  </w:r>
                </w:p>
              </w:txbxContent>
            </v:textbox>
            <w10:wrap type="square" anchorx="page" anchory="page"/>
          </v:shape>
        </w:pict>
      </w:r>
      <w:r w:rsidR="00736309" w:rsidRPr="007F5CDF">
        <w:rPr>
          <w:rFonts w:ascii="Arial" w:eastAsia="Arial" w:hAnsi="Arial"/>
          <w:b/>
          <w:color w:val="000000"/>
        </w:rPr>
        <w:t>64</w:t>
      </w:r>
      <w:r w:rsidR="00736309" w:rsidRPr="007F5CDF">
        <w:rPr>
          <w:rFonts w:ascii="Arial" w:eastAsia="Arial" w:hAnsi="Arial"/>
          <w:b/>
          <w:color w:val="000000"/>
        </w:rPr>
        <w:tab/>
        <w:t>Tourists or Pigs</w:t>
      </w:r>
    </w:p>
    <w:p w:rsidR="00A76344" w:rsidRPr="007F5CDF" w:rsidRDefault="00736309">
      <w:pPr>
        <w:spacing w:before="617" w:line="209" w:lineRule="exact"/>
        <w:ind w:left="1728" w:right="144"/>
        <w:jc w:val="both"/>
        <w:textAlignment w:val="baseline"/>
        <w:rPr>
          <w:rFonts w:ascii="Garamond" w:eastAsia="Garamond" w:hAnsi="Garamond"/>
          <w:color w:val="000000"/>
          <w:spacing w:val="2"/>
          <w:sz w:val="23"/>
        </w:rPr>
      </w:pPr>
      <w:r w:rsidRPr="007F5CDF">
        <w:rPr>
          <w:rFonts w:ascii="Garamond" w:eastAsia="Garamond" w:hAnsi="Garamond"/>
          <w:color w:val="000000"/>
          <w:spacing w:val="2"/>
          <w:sz w:val="23"/>
        </w:rPr>
        <w:t xml:space="preserve">No, </w:t>
      </w:r>
      <w:r w:rsidR="008F21F1">
        <w:rPr>
          <w:rFonts w:ascii="Garamond" w:eastAsia="Garamond" w:hAnsi="Garamond"/>
          <w:color w:val="000000"/>
          <w:spacing w:val="2"/>
          <w:sz w:val="23"/>
        </w:rPr>
        <w:t>n</w:t>
      </w:r>
      <w:r w:rsidRPr="007F5CDF">
        <w:rPr>
          <w:rFonts w:ascii="Garamond" w:eastAsia="Garamond" w:hAnsi="Garamond"/>
          <w:color w:val="000000"/>
          <w:spacing w:val="2"/>
          <w:sz w:val="23"/>
        </w:rPr>
        <w:t>ot British, more often just English. In the first generation, a lot of them tried to adapt: they learnt French, a few of them learnt Bre</w:t>
      </w:r>
      <w:r w:rsidRPr="007F5CDF">
        <w:rPr>
          <w:rFonts w:ascii="Garamond" w:eastAsia="Garamond" w:hAnsi="Garamond"/>
          <w:color w:val="000000"/>
          <w:spacing w:val="2"/>
          <w:sz w:val="23"/>
        </w:rPr>
        <w:softHyphen/>
        <w:t>ton, and they tried to build up relationships with local people, th</w:t>
      </w:r>
      <w:r w:rsidR="008F21F1">
        <w:rPr>
          <w:rFonts w:ascii="Garamond" w:eastAsia="Garamond" w:hAnsi="Garamond"/>
          <w:color w:val="000000"/>
          <w:spacing w:val="2"/>
          <w:sz w:val="23"/>
        </w:rPr>
        <w:t>ey</w:t>
      </w:r>
      <w:r w:rsidRPr="007F5CDF">
        <w:rPr>
          <w:rFonts w:ascii="Garamond" w:eastAsia="Garamond" w:hAnsi="Garamond"/>
          <w:color w:val="000000"/>
          <w:spacing w:val="2"/>
          <w:sz w:val="23"/>
        </w:rPr>
        <w:t xml:space="preserve"> went to the bars to drink with them. Now it is changing: more a</w:t>
      </w:r>
      <w:r w:rsidR="008F21F1">
        <w:rPr>
          <w:rFonts w:ascii="Garamond" w:eastAsia="Garamond" w:hAnsi="Garamond"/>
          <w:color w:val="000000"/>
          <w:spacing w:val="2"/>
          <w:sz w:val="23"/>
        </w:rPr>
        <w:t>nd</w:t>
      </w:r>
      <w:r w:rsidRPr="007F5CDF">
        <w:rPr>
          <w:rFonts w:ascii="Garamond" w:eastAsia="Garamond" w:hAnsi="Garamond"/>
          <w:color w:val="000000"/>
          <w:spacing w:val="2"/>
          <w:sz w:val="23"/>
        </w:rPr>
        <w:t xml:space="preserve"> more they just live together, they don't try to learn French at a</w:t>
      </w:r>
      <w:r w:rsidR="008F21F1">
        <w:rPr>
          <w:rFonts w:ascii="Garamond" w:eastAsia="Garamond" w:hAnsi="Garamond"/>
          <w:color w:val="000000"/>
          <w:spacing w:val="2"/>
          <w:sz w:val="23"/>
        </w:rPr>
        <w:t>l</w:t>
      </w:r>
      <w:r w:rsidRPr="007F5CDF">
        <w:rPr>
          <w:rFonts w:ascii="Garamond" w:eastAsia="Garamond" w:hAnsi="Garamond"/>
          <w:color w:val="000000"/>
          <w:spacing w:val="2"/>
          <w:sz w:val="23"/>
        </w:rPr>
        <w:t>l. I m</w:t>
      </w:r>
      <w:r w:rsidR="008F21F1">
        <w:rPr>
          <w:rFonts w:ascii="Garamond" w:eastAsia="Garamond" w:hAnsi="Garamond"/>
          <w:color w:val="000000"/>
          <w:spacing w:val="2"/>
          <w:sz w:val="23"/>
        </w:rPr>
        <w:t>et</w:t>
      </w:r>
      <w:r w:rsidRPr="007F5CDF">
        <w:rPr>
          <w:rFonts w:ascii="Garamond" w:eastAsia="Garamond" w:hAnsi="Garamond"/>
          <w:color w:val="000000"/>
          <w:spacing w:val="2"/>
          <w:sz w:val="23"/>
        </w:rPr>
        <w:t xml:space="preserve"> one o</w:t>
      </w:r>
      <w:r w:rsidR="008F21F1">
        <w:rPr>
          <w:rFonts w:ascii="Garamond" w:eastAsia="Garamond" w:hAnsi="Garamond"/>
          <w:color w:val="000000"/>
          <w:spacing w:val="2"/>
          <w:sz w:val="23"/>
        </w:rPr>
        <w:t>l</w:t>
      </w:r>
      <w:r w:rsidRPr="007F5CDF">
        <w:rPr>
          <w:rFonts w:ascii="Garamond" w:eastAsia="Garamond" w:hAnsi="Garamond"/>
          <w:color w:val="000000"/>
          <w:spacing w:val="2"/>
          <w:sz w:val="23"/>
        </w:rPr>
        <w:t>d English woman who had lived in Brittany for thirty yea</w:t>
      </w:r>
      <w:r w:rsidR="008F21F1">
        <w:rPr>
          <w:rFonts w:ascii="Garamond" w:eastAsia="Garamond" w:hAnsi="Garamond"/>
          <w:color w:val="000000"/>
          <w:spacing w:val="2"/>
          <w:sz w:val="23"/>
        </w:rPr>
        <w:t>rs</w:t>
      </w:r>
      <w:r w:rsidRPr="007F5CDF">
        <w:rPr>
          <w:rFonts w:ascii="Garamond" w:eastAsia="Garamond" w:hAnsi="Garamond"/>
          <w:color w:val="000000"/>
          <w:spacing w:val="2"/>
          <w:sz w:val="23"/>
        </w:rPr>
        <w:t xml:space="preserve"> and who didn't know one word of French. This is more and more common. They have their own networks to buy houses, and they </w:t>
      </w:r>
      <w:r w:rsidR="008F21F1">
        <w:rPr>
          <w:rFonts w:ascii="Garamond" w:eastAsia="Garamond" w:hAnsi="Garamond"/>
          <w:color w:val="000000"/>
          <w:spacing w:val="2"/>
          <w:sz w:val="23"/>
        </w:rPr>
        <w:t>l</w:t>
      </w:r>
      <w:r w:rsidRPr="007F5CDF">
        <w:rPr>
          <w:rFonts w:ascii="Garamond" w:eastAsia="Garamond" w:hAnsi="Garamond"/>
          <w:color w:val="000000"/>
          <w:spacing w:val="2"/>
          <w:sz w:val="23"/>
        </w:rPr>
        <w:t>ive by themselves.</w:t>
      </w:r>
    </w:p>
    <w:p w:rsidR="00A76344" w:rsidRPr="007F5CDF" w:rsidRDefault="00736309">
      <w:pPr>
        <w:spacing w:before="143" w:line="257" w:lineRule="exact"/>
        <w:ind w:left="1728"/>
        <w:textAlignment w:val="baseline"/>
        <w:rPr>
          <w:rFonts w:ascii="Garamond" w:eastAsia="Garamond" w:hAnsi="Garamond"/>
          <w:i/>
          <w:color w:val="000000"/>
          <w:spacing w:val="10"/>
          <w:sz w:val="23"/>
        </w:rPr>
      </w:pPr>
      <w:r w:rsidRPr="007F5CDF">
        <w:rPr>
          <w:rFonts w:ascii="Garamond" w:eastAsia="Garamond" w:hAnsi="Garamond"/>
          <w:i/>
          <w:color w:val="000000"/>
          <w:spacing w:val="10"/>
          <w:sz w:val="23"/>
        </w:rPr>
        <w:t>How do tourists affect the countryside?</w:t>
      </w:r>
    </w:p>
    <w:p w:rsidR="00A76344" w:rsidRPr="007F5CDF" w:rsidRDefault="00E1610C">
      <w:pPr>
        <w:spacing w:before="183" w:line="211" w:lineRule="exact"/>
        <w:ind w:right="144"/>
        <w:jc w:val="both"/>
        <w:textAlignment w:val="baseline"/>
        <w:rPr>
          <w:rFonts w:ascii="Garamond" w:eastAsia="Garamond" w:hAnsi="Garamond"/>
          <w:color w:val="000000"/>
          <w:spacing w:val="6"/>
          <w:sz w:val="23"/>
        </w:rPr>
      </w:pPr>
      <w:r>
        <w:pict>
          <v:shape id="_x0000_s1027" type="#_x0000_t202" alt="" style="position:absolute;left:0;text-align:left;margin-left:27.1pt;margin-top:181.45pt;width:213.85pt;height:308.15pt;z-index:-251657216;mso-wrap-style:square;mso-wrap-edited:f;mso-width-percent:0;mso-height-percent:0;mso-wrap-distance-left:0;mso-wrap-distance-right:0;mso-position-horizontal-relative:page;mso-position-vertical-relative:page;mso-width-percent:0;mso-height-percent:0;v-text-anchor:top" filled="f" stroked="f">
            <v:textbox inset="0,0,0,0">
              <w:txbxContent>
                <w:p w:rsidR="00A76344" w:rsidRDefault="00736309">
                  <w:pPr>
                    <w:spacing w:before="254" w:after="149"/>
                    <w:ind w:left="255" w:right="67"/>
                    <w:textAlignment w:val="baseline"/>
                  </w:pPr>
                  <w:r>
                    <w:rPr>
                      <w:noProof/>
                    </w:rPr>
                    <w:drawing>
                      <wp:inline distT="0" distB="0" distL="0" distR="0">
                        <wp:extent cx="2511425" cy="36576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2511425" cy="3657600"/>
                                </a:xfrm>
                                <a:prstGeom prst="rect">
                                  <a:avLst/>
                                </a:prstGeom>
                              </pic:spPr>
                            </pic:pic>
                          </a:graphicData>
                        </a:graphic>
                      </wp:inline>
                    </w:drawing>
                  </w:r>
                </w:p>
              </w:txbxContent>
            </v:textbox>
            <w10:wrap type="square" anchorx="page" anchory="page"/>
          </v:shape>
        </w:pict>
      </w:r>
      <w:r w:rsidR="00736309" w:rsidRPr="007F5CDF">
        <w:rPr>
          <w:rFonts w:ascii="Garamond" w:eastAsia="Garamond" w:hAnsi="Garamond"/>
          <w:color w:val="000000"/>
          <w:spacing w:val="6"/>
          <w:sz w:val="23"/>
        </w:rPr>
        <w:t>A comment that you hear is "either tourists or pigs". I've heard people</w:t>
      </w:r>
      <w:r w:rsidR="008F21F1">
        <w:rPr>
          <w:rFonts w:ascii="Garamond" w:eastAsia="Garamond" w:hAnsi="Garamond"/>
          <w:color w:val="000000"/>
          <w:spacing w:val="6"/>
          <w:sz w:val="23"/>
        </w:rPr>
        <w:t xml:space="preserve"> say</w:t>
      </w:r>
      <w:r w:rsidR="00736309" w:rsidRPr="007F5CDF">
        <w:rPr>
          <w:rFonts w:ascii="Garamond" w:eastAsia="Garamond" w:hAnsi="Garamond"/>
          <w:color w:val="000000"/>
          <w:spacing w:val="6"/>
          <w:sz w:val="23"/>
        </w:rPr>
        <w:t xml:space="preserve"> "there are to</w:t>
      </w:r>
      <w:r w:rsidR="008F21F1">
        <w:rPr>
          <w:rFonts w:ascii="Garamond" w:eastAsia="Garamond" w:hAnsi="Garamond"/>
          <w:color w:val="000000"/>
          <w:spacing w:val="6"/>
          <w:sz w:val="23"/>
        </w:rPr>
        <w:t>o</w:t>
      </w:r>
      <w:r w:rsidR="00736309" w:rsidRPr="007F5CDF">
        <w:rPr>
          <w:rFonts w:ascii="Garamond" w:eastAsia="Garamond" w:hAnsi="Garamond"/>
          <w:color w:val="000000"/>
          <w:spacing w:val="6"/>
          <w:sz w:val="23"/>
        </w:rPr>
        <w:t xml:space="preserve"> many farmers, the tourists don't like them". The policy seems to b</w:t>
      </w:r>
      <w:r w:rsidR="008F21F1">
        <w:rPr>
          <w:rFonts w:ascii="Garamond" w:eastAsia="Garamond" w:hAnsi="Garamond"/>
          <w:color w:val="000000"/>
          <w:spacing w:val="6"/>
          <w:sz w:val="23"/>
        </w:rPr>
        <w:t>e</w:t>
      </w:r>
      <w:r w:rsidR="00736309" w:rsidRPr="007F5CDF">
        <w:rPr>
          <w:rFonts w:ascii="Garamond" w:eastAsia="Garamond" w:hAnsi="Garamond"/>
          <w:color w:val="000000"/>
          <w:spacing w:val="6"/>
          <w:sz w:val="23"/>
        </w:rPr>
        <w:t xml:space="preserve"> to present either unspoilt nature o</w:t>
      </w:r>
      <w:r w:rsidR="008F21F1">
        <w:rPr>
          <w:rFonts w:ascii="Garamond" w:eastAsia="Garamond" w:hAnsi="Garamond"/>
          <w:color w:val="000000"/>
          <w:spacing w:val="6"/>
          <w:sz w:val="23"/>
        </w:rPr>
        <w:t>r a</w:t>
      </w:r>
      <w:r w:rsidR="00736309" w:rsidRPr="007F5CDF">
        <w:rPr>
          <w:rFonts w:ascii="Garamond" w:eastAsia="Garamond" w:hAnsi="Garamond"/>
          <w:color w:val="000000"/>
          <w:spacing w:val="6"/>
          <w:sz w:val="23"/>
        </w:rPr>
        <w:t xml:space="preserve"> pretty garden, and to hide the farmers away, so that the tourists will co</w:t>
      </w:r>
      <w:r w:rsidR="008F21F1">
        <w:rPr>
          <w:rFonts w:ascii="Garamond" w:eastAsia="Garamond" w:hAnsi="Garamond"/>
          <w:color w:val="000000"/>
          <w:spacing w:val="6"/>
          <w:sz w:val="23"/>
        </w:rPr>
        <w:t>me and</w:t>
      </w:r>
      <w:r w:rsidR="00736309" w:rsidRPr="007F5CDF">
        <w:rPr>
          <w:rFonts w:ascii="Garamond" w:eastAsia="Garamond" w:hAnsi="Garamond"/>
          <w:color w:val="000000"/>
          <w:spacing w:val="6"/>
          <w:sz w:val="23"/>
        </w:rPr>
        <w:t xml:space="preserve"> spend their money.</w:t>
      </w:r>
    </w:p>
    <w:p w:rsidR="00A76344" w:rsidRPr="007F5CDF" w:rsidRDefault="00736309">
      <w:pPr>
        <w:spacing w:line="215" w:lineRule="exact"/>
        <w:ind w:right="144" w:firstLine="216"/>
        <w:jc w:val="both"/>
        <w:textAlignment w:val="baseline"/>
        <w:rPr>
          <w:rFonts w:ascii="Garamond" w:eastAsia="Garamond" w:hAnsi="Garamond"/>
          <w:color w:val="000000"/>
          <w:spacing w:val="4"/>
          <w:sz w:val="23"/>
        </w:rPr>
      </w:pPr>
      <w:r w:rsidRPr="007F5CDF">
        <w:rPr>
          <w:rFonts w:ascii="Garamond" w:eastAsia="Garamond" w:hAnsi="Garamond"/>
          <w:color w:val="000000"/>
          <w:spacing w:val="4"/>
          <w:sz w:val="23"/>
        </w:rPr>
        <w:t>The farmers are dreadfully worri</w:t>
      </w:r>
      <w:r w:rsidR="008F21F1">
        <w:rPr>
          <w:rFonts w:ascii="Garamond" w:eastAsia="Garamond" w:hAnsi="Garamond"/>
          <w:color w:val="000000"/>
          <w:spacing w:val="4"/>
          <w:sz w:val="23"/>
        </w:rPr>
        <w:t>e</w:t>
      </w:r>
      <w:r w:rsidRPr="007F5CDF">
        <w:rPr>
          <w:rFonts w:ascii="Garamond" w:eastAsia="Garamond" w:hAnsi="Garamond"/>
          <w:color w:val="000000"/>
          <w:spacing w:val="4"/>
          <w:sz w:val="23"/>
        </w:rPr>
        <w:t>d</w:t>
      </w:r>
      <w:r w:rsidR="008F21F1">
        <w:rPr>
          <w:rFonts w:ascii="Garamond" w:eastAsia="Garamond" w:hAnsi="Garamond"/>
          <w:color w:val="000000"/>
          <w:spacing w:val="4"/>
          <w:sz w:val="23"/>
        </w:rPr>
        <w:t>.</w:t>
      </w:r>
      <w:r w:rsidRPr="007F5CDF">
        <w:rPr>
          <w:rFonts w:ascii="Garamond" w:eastAsia="Garamond" w:hAnsi="Garamond"/>
          <w:color w:val="000000"/>
          <w:spacing w:val="4"/>
          <w:sz w:val="23"/>
        </w:rPr>
        <w:t xml:space="preserve"> They say "we can't see a future,</w:t>
      </w:r>
      <w:r w:rsidR="008F21F1">
        <w:rPr>
          <w:rFonts w:ascii="Garamond" w:eastAsia="Garamond" w:hAnsi="Garamond"/>
          <w:color w:val="000000"/>
          <w:spacing w:val="4"/>
          <w:sz w:val="23"/>
        </w:rPr>
        <w:t xml:space="preserve"> we</w:t>
      </w:r>
      <w:r w:rsidR="008F21F1" w:rsidRPr="007F5CDF">
        <w:rPr>
          <w:rFonts w:ascii="Garamond" w:eastAsia="Garamond" w:hAnsi="Garamond"/>
          <w:color w:val="000000"/>
          <w:spacing w:val="4"/>
          <w:sz w:val="23"/>
        </w:rPr>
        <w:t>'</w:t>
      </w:r>
      <w:r w:rsidR="008F21F1">
        <w:rPr>
          <w:rFonts w:ascii="Garamond" w:eastAsia="Garamond" w:hAnsi="Garamond"/>
          <w:color w:val="000000"/>
          <w:spacing w:val="4"/>
          <w:sz w:val="23"/>
        </w:rPr>
        <w:t>re</w:t>
      </w:r>
      <w:r w:rsidRPr="007F5CDF">
        <w:rPr>
          <w:rFonts w:ascii="Garamond" w:eastAsia="Garamond" w:hAnsi="Garamond"/>
          <w:color w:val="000000"/>
          <w:spacing w:val="4"/>
          <w:sz w:val="23"/>
        </w:rPr>
        <w:t xml:space="preserve"> lost". Many of </w:t>
      </w:r>
      <w:r w:rsidR="008F21F1">
        <w:rPr>
          <w:rFonts w:ascii="Garamond" w:eastAsia="Garamond" w:hAnsi="Garamond"/>
          <w:color w:val="000000"/>
          <w:spacing w:val="4"/>
          <w:sz w:val="23"/>
        </w:rPr>
        <w:t>th</w:t>
      </w:r>
      <w:r w:rsidRPr="007F5CDF">
        <w:rPr>
          <w:rFonts w:ascii="Garamond" w:eastAsia="Garamond" w:hAnsi="Garamond"/>
          <w:color w:val="000000"/>
          <w:spacing w:val="4"/>
          <w:sz w:val="23"/>
        </w:rPr>
        <w:t>e</w:t>
      </w:r>
      <w:r w:rsidR="008F21F1">
        <w:rPr>
          <w:rFonts w:ascii="Garamond" w:eastAsia="Garamond" w:hAnsi="Garamond"/>
          <w:color w:val="000000"/>
          <w:spacing w:val="4"/>
          <w:sz w:val="23"/>
        </w:rPr>
        <w:t>m</w:t>
      </w:r>
      <w:r w:rsidRPr="007F5CDF">
        <w:rPr>
          <w:rFonts w:ascii="Garamond" w:eastAsia="Garamond" w:hAnsi="Garamond"/>
          <w:color w:val="000000"/>
          <w:spacing w:val="4"/>
          <w:sz w:val="23"/>
        </w:rPr>
        <w:t xml:space="preserve"> are right-wing rath</w:t>
      </w:r>
      <w:r w:rsidR="008F21F1">
        <w:rPr>
          <w:rFonts w:ascii="Garamond" w:eastAsia="Garamond" w:hAnsi="Garamond"/>
          <w:color w:val="000000"/>
          <w:spacing w:val="4"/>
          <w:sz w:val="23"/>
        </w:rPr>
        <w:t>er</w:t>
      </w:r>
      <w:r w:rsidRPr="007F5CDF">
        <w:rPr>
          <w:rFonts w:ascii="Garamond" w:eastAsia="Garamond" w:hAnsi="Garamond"/>
          <w:color w:val="000000"/>
          <w:spacing w:val="4"/>
          <w:sz w:val="23"/>
        </w:rPr>
        <w:t xml:space="preserve"> than left-wing, and they're worried about what the new left-wing majority i</w:t>
      </w:r>
      <w:r w:rsidR="008F21F1">
        <w:rPr>
          <w:rFonts w:ascii="Garamond" w:eastAsia="Garamond" w:hAnsi="Garamond"/>
          <w:color w:val="000000"/>
          <w:spacing w:val="4"/>
          <w:sz w:val="23"/>
        </w:rPr>
        <w:t>n</w:t>
      </w:r>
      <w:r w:rsidRPr="007F5CDF">
        <w:rPr>
          <w:rFonts w:ascii="Garamond" w:eastAsia="Garamond" w:hAnsi="Garamond"/>
          <w:color w:val="000000"/>
          <w:spacing w:val="4"/>
          <w:sz w:val="23"/>
        </w:rPr>
        <w:t xml:space="preserve"> the Breton regional administration (th</w:t>
      </w:r>
      <w:r w:rsidR="008F21F1">
        <w:rPr>
          <w:rFonts w:ascii="Garamond" w:eastAsia="Garamond" w:hAnsi="Garamond"/>
          <w:color w:val="000000"/>
          <w:spacing w:val="4"/>
          <w:sz w:val="23"/>
        </w:rPr>
        <w:t>e</w:t>
      </w:r>
      <w:r w:rsidRPr="007F5CDF">
        <w:rPr>
          <w:rFonts w:ascii="Garamond" w:eastAsia="Garamond" w:hAnsi="Garamond"/>
          <w:color w:val="000000"/>
          <w:spacing w:val="4"/>
          <w:sz w:val="23"/>
        </w:rPr>
        <w:t xml:space="preserve"> Breton equivalent of the Welsh Assem-bly) will do. Organic farming may be a good idea, but it simply isn't possible f</w:t>
      </w:r>
      <w:r w:rsidR="008F21F1">
        <w:rPr>
          <w:rFonts w:ascii="Garamond" w:eastAsia="Garamond" w:hAnsi="Garamond"/>
          <w:color w:val="000000"/>
          <w:spacing w:val="4"/>
          <w:sz w:val="23"/>
        </w:rPr>
        <w:t>or</w:t>
      </w:r>
      <w:r w:rsidRPr="007F5CDF">
        <w:rPr>
          <w:rFonts w:ascii="Garamond" w:eastAsia="Garamond" w:hAnsi="Garamond"/>
          <w:color w:val="000000"/>
          <w:spacing w:val="4"/>
          <w:sz w:val="23"/>
        </w:rPr>
        <w:t xml:space="preserve"> everyone to become an organic far</w:t>
      </w:r>
      <w:r w:rsidR="008F21F1">
        <w:rPr>
          <w:rFonts w:ascii="Garamond" w:eastAsia="Garamond" w:hAnsi="Garamond"/>
          <w:color w:val="000000"/>
          <w:spacing w:val="4"/>
          <w:sz w:val="23"/>
        </w:rPr>
        <w:t>m</w:t>
      </w:r>
      <w:r w:rsidRPr="007F5CDF">
        <w:rPr>
          <w:rFonts w:ascii="Garamond" w:eastAsia="Garamond" w:hAnsi="Garamond"/>
          <w:color w:val="000000"/>
          <w:spacing w:val="4"/>
          <w:sz w:val="23"/>
        </w:rPr>
        <w:t>er.</w:t>
      </w:r>
    </w:p>
    <w:p w:rsidR="00A76344" w:rsidRPr="007F5CDF" w:rsidRDefault="00736309">
      <w:pPr>
        <w:spacing w:before="217" w:line="217" w:lineRule="exact"/>
        <w:ind w:right="144"/>
        <w:jc w:val="both"/>
        <w:textAlignment w:val="baseline"/>
        <w:rPr>
          <w:rFonts w:ascii="Garamond" w:eastAsia="Garamond" w:hAnsi="Garamond"/>
          <w:i/>
          <w:color w:val="000000"/>
          <w:sz w:val="23"/>
        </w:rPr>
      </w:pPr>
      <w:r w:rsidRPr="007F5CDF">
        <w:rPr>
          <w:rFonts w:ascii="Garamond" w:eastAsia="Garamond" w:hAnsi="Garamond"/>
          <w:i/>
          <w:color w:val="000000"/>
          <w:sz w:val="23"/>
        </w:rPr>
        <w:t>And what of the Breton autonomists or na-tionalists? Where are their strengths? Wh</w:t>
      </w:r>
      <w:r w:rsidR="008F21F1">
        <w:rPr>
          <w:rFonts w:ascii="Garamond" w:eastAsia="Garamond" w:hAnsi="Garamond"/>
          <w:i/>
          <w:color w:val="000000"/>
          <w:sz w:val="23"/>
        </w:rPr>
        <w:t>at</w:t>
      </w:r>
      <w:r w:rsidRPr="007F5CDF">
        <w:rPr>
          <w:rFonts w:ascii="Garamond" w:eastAsia="Garamond" w:hAnsi="Garamond"/>
          <w:i/>
          <w:color w:val="000000"/>
          <w:sz w:val="23"/>
        </w:rPr>
        <w:t xml:space="preserve"> does the future hol</w:t>
      </w:r>
      <w:r w:rsidR="008F21F1">
        <w:rPr>
          <w:rFonts w:ascii="Garamond" w:eastAsia="Garamond" w:hAnsi="Garamond"/>
          <w:i/>
          <w:color w:val="000000"/>
          <w:sz w:val="23"/>
        </w:rPr>
        <w:t>d</w:t>
      </w:r>
      <w:r w:rsidRPr="007F5CDF">
        <w:rPr>
          <w:rFonts w:ascii="Garamond" w:eastAsia="Garamond" w:hAnsi="Garamond"/>
          <w:i/>
          <w:color w:val="000000"/>
          <w:sz w:val="23"/>
        </w:rPr>
        <w:t xml:space="preserve"> for them?</w:t>
      </w:r>
    </w:p>
    <w:p w:rsidR="00A76344" w:rsidRPr="007F5CDF" w:rsidRDefault="00736309">
      <w:pPr>
        <w:spacing w:line="426" w:lineRule="exact"/>
        <w:ind w:right="1152"/>
        <w:textAlignment w:val="baseline"/>
        <w:rPr>
          <w:rFonts w:ascii="Garamond" w:eastAsia="Garamond" w:hAnsi="Garamond"/>
          <w:color w:val="000000"/>
          <w:sz w:val="23"/>
        </w:rPr>
      </w:pPr>
      <w:r w:rsidRPr="007F5CDF">
        <w:rPr>
          <w:rFonts w:ascii="Garamond" w:eastAsia="Garamond" w:hAnsi="Garamond"/>
          <w:color w:val="000000"/>
          <w:sz w:val="23"/>
        </w:rPr>
        <w:t>A go</w:t>
      </w:r>
      <w:r w:rsidR="008F21F1">
        <w:rPr>
          <w:rFonts w:ascii="Garamond" w:eastAsia="Garamond" w:hAnsi="Garamond"/>
          <w:color w:val="000000"/>
          <w:sz w:val="23"/>
        </w:rPr>
        <w:t>o</w:t>
      </w:r>
      <w:r w:rsidRPr="007F5CDF">
        <w:rPr>
          <w:rFonts w:ascii="Garamond" w:eastAsia="Garamond" w:hAnsi="Garamond"/>
          <w:color w:val="000000"/>
          <w:sz w:val="23"/>
        </w:rPr>
        <w:t xml:space="preserve">d question! (He laughs) </w:t>
      </w:r>
      <w:r w:rsidRPr="007F5CDF">
        <w:rPr>
          <w:rFonts w:ascii="Garamond" w:eastAsia="Garamond" w:hAnsi="Garamond"/>
          <w:i/>
          <w:color w:val="000000"/>
          <w:sz w:val="23"/>
        </w:rPr>
        <w:t>Well, it has to be asked.</w:t>
      </w:r>
    </w:p>
    <w:p w:rsidR="00A76344" w:rsidRPr="007F5CDF" w:rsidRDefault="00E1610C">
      <w:pPr>
        <w:spacing w:before="240" w:after="215" w:line="214" w:lineRule="exact"/>
        <w:ind w:right="144"/>
        <w:jc w:val="both"/>
        <w:textAlignment w:val="baseline"/>
        <w:rPr>
          <w:rFonts w:ascii="Garamond" w:eastAsia="Garamond" w:hAnsi="Garamond"/>
          <w:color w:val="000000"/>
          <w:spacing w:val="3"/>
          <w:sz w:val="23"/>
        </w:rPr>
      </w:pPr>
      <w:r>
        <w:pict>
          <v:shape id="_x0000_s1026" type="#_x0000_t202" alt="" style="position:absolute;left:0;text-align:left;margin-left:27.1pt;margin-top:489.6pt;width:89.8pt;height:87.2pt;z-index:-251656192;mso-wrap-style:square;mso-wrap-edited:f;mso-width-percent:0;mso-height-percent:0;mso-wrap-distance-left:0;mso-wrap-distance-right:0;mso-position-horizontal-relative:page;mso-position-vertical-relative:page;mso-width-percent:0;mso-height-percent:0;v-text-anchor:top" filled="f" stroked="f">
            <v:textbox inset="0,0,0,0">
              <w:txbxContent>
                <w:p w:rsidR="00A76344" w:rsidRDefault="00736309">
                  <w:pPr>
                    <w:spacing w:before="93" w:after="1468" w:line="181" w:lineRule="exact"/>
                    <w:jc w:val="center"/>
                    <w:textAlignment w:val="baseline"/>
                    <w:rPr>
                      <w:rFonts w:ascii="Garamond" w:eastAsia="Garamond" w:hAnsi="Garamond"/>
                      <w:color w:val="000000"/>
                      <w:sz w:val="16"/>
                    </w:rPr>
                  </w:pPr>
                  <w:r>
                    <w:rPr>
                      <w:rFonts w:ascii="Garamond" w:eastAsia="Garamond" w:hAnsi="Garamond"/>
                      <w:color w:val="000000"/>
                      <w:sz w:val="16"/>
                    </w:rPr>
                    <w:t>R</w:t>
                  </w:r>
                  <w:r w:rsidR="00F109BB">
                    <w:rPr>
                      <w:rFonts w:ascii="Garamond" w:eastAsia="Garamond" w:hAnsi="Garamond"/>
                      <w:color w:val="000000"/>
                      <w:sz w:val="16"/>
                    </w:rPr>
                    <w:t>o</w:t>
                  </w:r>
                  <w:r>
                    <w:rPr>
                      <w:rFonts w:ascii="Garamond" w:eastAsia="Garamond" w:hAnsi="Garamond"/>
                      <w:color w:val="000000"/>
                      <w:sz w:val="16"/>
                    </w:rPr>
                    <w:t>nan Le Coadic.</w:t>
                  </w:r>
                </w:p>
              </w:txbxContent>
            </v:textbox>
            <w10:wrap type="square" anchorx="page" anchory="page"/>
          </v:shape>
        </w:pict>
      </w:r>
      <w:r w:rsidR="00736309" w:rsidRPr="007F5CDF">
        <w:rPr>
          <w:rFonts w:ascii="Garamond" w:eastAsia="Garamond" w:hAnsi="Garamond"/>
          <w:color w:val="000000"/>
          <w:spacing w:val="3"/>
          <w:sz w:val="23"/>
        </w:rPr>
        <w:t>You see... It's hard to answer that ques</w:t>
      </w:r>
      <w:r w:rsidR="00736309" w:rsidRPr="007F5CDF">
        <w:rPr>
          <w:rFonts w:ascii="Garamond" w:eastAsia="Garamond" w:hAnsi="Garamond"/>
          <w:color w:val="000000"/>
          <w:spacing w:val="3"/>
          <w:sz w:val="23"/>
        </w:rPr>
        <w:softHyphen/>
        <w:t xml:space="preserve">tion in a couple of sentences. The argument that I present in </w:t>
      </w:r>
      <w:r w:rsidR="00736309" w:rsidRPr="007F5CDF">
        <w:rPr>
          <w:rFonts w:ascii="Garamond" w:eastAsia="Garamond" w:hAnsi="Garamond"/>
          <w:i/>
          <w:color w:val="000000"/>
          <w:spacing w:val="3"/>
          <w:sz w:val="23"/>
        </w:rPr>
        <w:t xml:space="preserve">Le fruit défendu </w:t>
      </w:r>
      <w:r w:rsidR="00736309" w:rsidRPr="007F5CDF">
        <w:rPr>
          <w:rFonts w:ascii="Garamond" w:eastAsia="Garamond" w:hAnsi="Garamond"/>
          <w:color w:val="000000"/>
          <w:spacing w:val="3"/>
          <w:sz w:val="23"/>
        </w:rPr>
        <w:t>(Forbidden Fruit) is that the Bretons suffer from an inferior-ity complex, link</w:t>
      </w:r>
      <w:bookmarkStart w:id="0" w:name="_GoBack"/>
      <w:bookmarkEnd w:id="0"/>
      <w:r w:rsidR="00736309" w:rsidRPr="007F5CDF">
        <w:rPr>
          <w:rFonts w:ascii="Garamond" w:eastAsia="Garamond" w:hAnsi="Garamond"/>
          <w:color w:val="000000"/>
          <w:spacing w:val="3"/>
          <w:sz w:val="23"/>
        </w:rPr>
        <w:t>ed in part to the processes which form an identity</w:t>
      </w:r>
      <w:r w:rsidR="00AB1B9F">
        <w:rPr>
          <w:rFonts w:ascii="Garamond" w:eastAsia="Garamond" w:hAnsi="Garamond"/>
          <w:color w:val="000000"/>
          <w:spacing w:val="3"/>
          <w:sz w:val="23"/>
        </w:rPr>
        <w:t>.</w:t>
      </w:r>
      <w:r w:rsidR="00736309" w:rsidRPr="007F5CDF">
        <w:rPr>
          <w:rFonts w:ascii="Garamond" w:eastAsia="Garamond" w:hAnsi="Garamond"/>
          <w:color w:val="000000"/>
          <w:spacing w:val="3"/>
          <w:sz w:val="23"/>
        </w:rPr>
        <w:t xml:space="preserve"> These always require a dialogue: an identity can't be created by it</w:t>
      </w:r>
      <w:r w:rsidR="00AB1B9F">
        <w:rPr>
          <w:rFonts w:ascii="Garamond" w:eastAsia="Garamond" w:hAnsi="Garamond"/>
          <w:color w:val="000000"/>
          <w:spacing w:val="3"/>
          <w:sz w:val="23"/>
        </w:rPr>
        <w:t>-</w:t>
      </w:r>
      <w:r w:rsidR="00736309" w:rsidRPr="007F5CDF">
        <w:rPr>
          <w:rFonts w:ascii="Garamond" w:eastAsia="Garamond" w:hAnsi="Garamond"/>
          <w:color w:val="000000"/>
          <w:spacing w:val="3"/>
          <w:sz w:val="23"/>
        </w:rPr>
        <w:t xml:space="preserve"> self; it's always in relationship with other identities. The important identity here has been the French identity, and that was created by a discourse which doesn't respond to reality. I</w:t>
      </w:r>
      <w:r w:rsidR="00AB1B9F">
        <w:rPr>
          <w:rFonts w:ascii="Garamond" w:eastAsia="Garamond" w:hAnsi="Garamond"/>
          <w:color w:val="000000"/>
          <w:spacing w:val="3"/>
          <w:sz w:val="23"/>
        </w:rPr>
        <w:t>t</w:t>
      </w:r>
      <w:r w:rsidR="00736309" w:rsidRPr="007F5CDF">
        <w:rPr>
          <w:rFonts w:ascii="Garamond" w:eastAsia="Garamond" w:hAnsi="Garamond"/>
          <w:color w:val="000000"/>
          <w:spacing w:val="3"/>
          <w:sz w:val="23"/>
        </w:rPr>
        <w:t xml:space="preserve"> was an identity which</w:t>
      </w:r>
    </w:p>
    <w:p w:rsidR="00A76344" w:rsidRPr="007F5CDF" w:rsidRDefault="00A76344">
      <w:pPr>
        <w:spacing w:before="240" w:after="215" w:line="214" w:lineRule="exact"/>
        <w:sectPr w:rsidR="00A76344" w:rsidRPr="007F5CDF">
          <w:pgSz w:w="18283" w:h="12024" w:orient="landscape"/>
          <w:pgMar w:top="300" w:right="9461" w:bottom="202" w:left="542" w:header="720" w:footer="720" w:gutter="0"/>
          <w:cols w:space="720"/>
        </w:sectPr>
      </w:pPr>
    </w:p>
    <w:p w:rsidR="00A76344" w:rsidRPr="007F5CDF" w:rsidRDefault="00736309">
      <w:pPr>
        <w:tabs>
          <w:tab w:val="left" w:pos="1728"/>
        </w:tabs>
        <w:spacing w:before="48" w:after="32" w:line="276" w:lineRule="exact"/>
        <w:ind w:left="72" w:right="72"/>
        <w:textAlignment w:val="baseline"/>
        <w:rPr>
          <w:rFonts w:ascii="Arial" w:eastAsia="Arial" w:hAnsi="Arial"/>
          <w:b/>
          <w:color w:val="000000"/>
          <w:spacing w:val="-4"/>
          <w:sz w:val="24"/>
        </w:rPr>
      </w:pPr>
      <w:r w:rsidRPr="007F5CDF">
        <w:rPr>
          <w:rFonts w:ascii="Arial" w:eastAsia="Arial" w:hAnsi="Arial"/>
          <w:b/>
          <w:color w:val="000000"/>
          <w:spacing w:val="-4"/>
          <w:sz w:val="24"/>
        </w:rPr>
        <w:lastRenderedPageBreak/>
        <w:t>66</w:t>
      </w:r>
      <w:r w:rsidRPr="007F5CDF">
        <w:rPr>
          <w:rFonts w:ascii="Arial" w:eastAsia="Arial" w:hAnsi="Arial"/>
          <w:b/>
          <w:color w:val="000000"/>
          <w:spacing w:val="-4"/>
          <w:sz w:val="24"/>
        </w:rPr>
        <w:tab/>
        <w:t>Tourists or Pigs</w:t>
      </w:r>
    </w:p>
    <w:p w:rsidR="00A76344" w:rsidRPr="007F5CDF" w:rsidRDefault="00736309">
      <w:pPr>
        <w:spacing w:before="569" w:line="206" w:lineRule="exact"/>
        <w:ind w:left="1728" w:right="72"/>
        <w:jc w:val="both"/>
        <w:textAlignment w:val="baseline"/>
        <w:rPr>
          <w:rFonts w:ascii="Garamond" w:eastAsia="Garamond" w:hAnsi="Garamond"/>
          <w:color w:val="000000"/>
          <w:sz w:val="23"/>
        </w:rPr>
      </w:pPr>
      <w:r w:rsidRPr="007F5CDF">
        <w:rPr>
          <w:rFonts w:ascii="Garamond" w:eastAsia="Garamond" w:hAnsi="Garamond"/>
          <w:color w:val="000000"/>
          <w:sz w:val="23"/>
        </w:rPr>
        <w:t>I'm talking about ordinary workers and farmers who in the bars in the evening will say things that are more extreme than the most radical of the Breton nationalists. But they'll only say such things in certain contexts: they don't dare reflect on what it means to be Breton.</w:t>
      </w:r>
    </w:p>
    <w:p w:rsidR="00A76344" w:rsidRPr="007F5CDF" w:rsidRDefault="00736309">
      <w:pPr>
        <w:spacing w:line="209" w:lineRule="exact"/>
        <w:ind w:left="1728" w:right="72" w:firstLine="216"/>
        <w:jc w:val="both"/>
        <w:textAlignment w:val="baseline"/>
        <w:rPr>
          <w:rFonts w:ascii="Garamond" w:eastAsia="Garamond" w:hAnsi="Garamond"/>
          <w:color w:val="000000"/>
          <w:sz w:val="23"/>
        </w:rPr>
      </w:pPr>
      <w:r w:rsidRPr="007F5CDF">
        <w:rPr>
          <w:rFonts w:ascii="Garamond" w:eastAsia="Garamond" w:hAnsi="Garamond"/>
          <w:color w:val="000000"/>
          <w:sz w:val="23"/>
        </w:rPr>
        <w:t xml:space="preserve">What do the Bretons want to do with their society? They don't dare ask themselves that question. They won't break with the </w:t>
      </w:r>
      <w:r w:rsidR="00135B5F">
        <w:rPr>
          <w:rFonts w:ascii="Garamond" w:eastAsia="Garamond" w:hAnsi="Garamond"/>
          <w:color w:val="000000"/>
          <w:sz w:val="23"/>
        </w:rPr>
        <w:t>p</w:t>
      </w:r>
      <w:r w:rsidRPr="007F5CDF">
        <w:rPr>
          <w:rFonts w:ascii="Garamond" w:eastAsia="Garamond" w:hAnsi="Garamond"/>
          <w:color w:val="000000"/>
          <w:sz w:val="23"/>
        </w:rPr>
        <w:t>olitical consensus. They don't think about either the economy or the political future.</w:t>
      </w:r>
    </w:p>
    <w:p w:rsidR="00A76344" w:rsidRPr="007F5CDF" w:rsidRDefault="00736309">
      <w:pPr>
        <w:spacing w:line="213" w:lineRule="exact"/>
        <w:ind w:left="1728" w:right="72" w:firstLine="216"/>
        <w:jc w:val="both"/>
        <w:textAlignment w:val="baseline"/>
        <w:rPr>
          <w:rFonts w:ascii="Garamond" w:eastAsia="Garamond" w:hAnsi="Garamond"/>
          <w:color w:val="000000"/>
          <w:sz w:val="23"/>
        </w:rPr>
      </w:pPr>
      <w:r w:rsidRPr="007F5CDF">
        <w:rPr>
          <w:rFonts w:ascii="Garamond" w:eastAsia="Garamond" w:hAnsi="Garamond"/>
          <w:color w:val="000000"/>
          <w:sz w:val="23"/>
        </w:rPr>
        <w:t>And so, the Breton nationalists are people who've been woken up. Something happens, a</w:t>
      </w:r>
      <w:r w:rsidR="00135B5F">
        <w:rPr>
          <w:rFonts w:ascii="Garamond" w:eastAsia="Garamond" w:hAnsi="Garamond"/>
          <w:color w:val="000000"/>
          <w:sz w:val="23"/>
        </w:rPr>
        <w:t>l</w:t>
      </w:r>
      <w:r w:rsidRPr="007F5CDF">
        <w:rPr>
          <w:rFonts w:ascii="Garamond" w:eastAsia="Garamond" w:hAnsi="Garamond"/>
          <w:color w:val="000000"/>
          <w:sz w:val="23"/>
        </w:rPr>
        <w:t>l of a sudden: perhaps they meet someone, perhaps they move out of Brittany, and they say "Ah, I'm Breton", and they start to think about</w:t>
      </w:r>
      <w:r w:rsidR="00135B5F">
        <w:rPr>
          <w:rFonts w:ascii="Garamond" w:eastAsia="Garamond" w:hAnsi="Garamond"/>
          <w:color w:val="000000"/>
          <w:sz w:val="23"/>
        </w:rPr>
        <w:t xml:space="preserve"> </w:t>
      </w:r>
      <w:r w:rsidRPr="007F5CDF">
        <w:rPr>
          <w:rFonts w:ascii="Garamond" w:eastAsia="Garamond" w:hAnsi="Garamond"/>
          <w:color w:val="000000"/>
          <w:sz w:val="23"/>
        </w:rPr>
        <w:t>it. They read a lot, they begin to frequent certain places, they do a course in the Breton language, and then they have an extremely coherent culture, they're extremely well-informed about Brittany. But to understand them, you have to be in the same goldfish bowl. They don't know how to co</w:t>
      </w:r>
      <w:r w:rsidR="00135B5F">
        <w:rPr>
          <w:rFonts w:ascii="Garamond" w:eastAsia="Garamond" w:hAnsi="Garamond"/>
          <w:color w:val="000000"/>
          <w:sz w:val="23"/>
        </w:rPr>
        <w:t>m</w:t>
      </w:r>
      <w:r w:rsidRPr="007F5CDF">
        <w:rPr>
          <w:rFonts w:ascii="Garamond" w:eastAsia="Garamond" w:hAnsi="Garamond"/>
          <w:color w:val="000000"/>
          <w:sz w:val="23"/>
        </w:rPr>
        <w:t>municate to people who haven't made the journey. The Bretons who haven't read a</w:t>
      </w:r>
      <w:r w:rsidR="00135B5F">
        <w:rPr>
          <w:rFonts w:ascii="Garamond" w:eastAsia="Garamond" w:hAnsi="Garamond"/>
          <w:color w:val="000000"/>
          <w:sz w:val="23"/>
        </w:rPr>
        <w:t>l</w:t>
      </w:r>
      <w:r w:rsidRPr="007F5CDF">
        <w:rPr>
          <w:rFonts w:ascii="Garamond" w:eastAsia="Garamond" w:hAnsi="Garamond"/>
          <w:color w:val="000000"/>
          <w:sz w:val="23"/>
        </w:rPr>
        <w:t>l those books, who haven't gone to university to study the history of Brittany, can't understand them at a</w:t>
      </w:r>
      <w:r w:rsidR="00135B5F">
        <w:rPr>
          <w:rFonts w:ascii="Garamond" w:eastAsia="Garamond" w:hAnsi="Garamond"/>
          <w:color w:val="000000"/>
          <w:sz w:val="23"/>
        </w:rPr>
        <w:t>l</w:t>
      </w:r>
      <w:r w:rsidRPr="007F5CDF">
        <w:rPr>
          <w:rFonts w:ascii="Garamond" w:eastAsia="Garamond" w:hAnsi="Garamond"/>
          <w:color w:val="000000"/>
          <w:sz w:val="23"/>
        </w:rPr>
        <w:t>l.</w:t>
      </w:r>
    </w:p>
    <w:p w:rsidR="00A76344" w:rsidRPr="007F5CDF" w:rsidRDefault="00736309">
      <w:pPr>
        <w:spacing w:before="245" w:line="211" w:lineRule="exact"/>
        <w:ind w:left="1728" w:right="72"/>
        <w:jc w:val="both"/>
        <w:textAlignment w:val="baseline"/>
        <w:rPr>
          <w:rFonts w:ascii="Garamond" w:eastAsia="Garamond" w:hAnsi="Garamond"/>
          <w:i/>
          <w:color w:val="000000"/>
          <w:sz w:val="23"/>
        </w:rPr>
      </w:pPr>
      <w:r w:rsidRPr="007F5CDF">
        <w:rPr>
          <w:rFonts w:ascii="Garamond" w:eastAsia="Garamond" w:hAnsi="Garamond"/>
          <w:i/>
          <w:color w:val="000000"/>
          <w:sz w:val="23"/>
        </w:rPr>
        <w:t>But what about Stivell, Glenmor, the Tri Yann and Servat? These are a</w:t>
      </w:r>
      <w:r w:rsidR="008F21F1">
        <w:rPr>
          <w:rFonts w:ascii="Garamond" w:eastAsia="Garamond" w:hAnsi="Garamond"/>
          <w:i/>
          <w:color w:val="000000"/>
          <w:sz w:val="23"/>
        </w:rPr>
        <w:t>l</w:t>
      </w:r>
      <w:r w:rsidRPr="007F5CDF">
        <w:rPr>
          <w:rFonts w:ascii="Garamond" w:eastAsia="Garamond" w:hAnsi="Garamond"/>
          <w:i/>
          <w:color w:val="000000"/>
          <w:sz w:val="23"/>
        </w:rPr>
        <w:t>l singers who, in a way, have expressed the ideals of Breton nationalism, a</w:t>
      </w:r>
      <w:r w:rsidR="008F21F1">
        <w:rPr>
          <w:rFonts w:ascii="Garamond" w:eastAsia="Garamond" w:hAnsi="Garamond"/>
          <w:i/>
          <w:color w:val="000000"/>
          <w:sz w:val="23"/>
        </w:rPr>
        <w:t>nd</w:t>
      </w:r>
      <w:r w:rsidRPr="007F5CDF">
        <w:rPr>
          <w:rFonts w:ascii="Garamond" w:eastAsia="Garamond" w:hAnsi="Garamond"/>
          <w:i/>
          <w:color w:val="000000"/>
          <w:sz w:val="23"/>
        </w:rPr>
        <w:t xml:space="preserve"> they've been extremely popular.</w:t>
      </w:r>
    </w:p>
    <w:p w:rsidR="00A76344" w:rsidRPr="007F5CDF" w:rsidRDefault="00736309">
      <w:pPr>
        <w:spacing w:before="221" w:line="212" w:lineRule="exact"/>
        <w:ind w:left="1728" w:right="72"/>
        <w:jc w:val="both"/>
        <w:textAlignment w:val="baseline"/>
        <w:rPr>
          <w:rFonts w:ascii="Garamond" w:eastAsia="Garamond" w:hAnsi="Garamond"/>
          <w:color w:val="000000"/>
          <w:sz w:val="23"/>
        </w:rPr>
      </w:pPr>
      <w:r w:rsidRPr="007F5CDF">
        <w:rPr>
          <w:rFonts w:ascii="Garamond" w:eastAsia="Garamond" w:hAnsi="Garamond"/>
          <w:color w:val="000000"/>
          <w:sz w:val="23"/>
        </w:rPr>
        <w:t>Exactly, they've had a great impact on the population. But only within the fields of the emotions and culture. What's needed is a political strategy, and for this it's essential that the politicians are able to talk to and with the people, to use the same language. Take, for example, the farmers who are going through a terrible crisis. Which politician is capable of talking with them?</w:t>
      </w:r>
    </w:p>
    <w:p w:rsidR="00A76344" w:rsidRPr="007F5CDF" w:rsidRDefault="00736309">
      <w:pPr>
        <w:spacing w:before="21" w:line="212" w:lineRule="exact"/>
        <w:ind w:left="1728" w:right="72" w:firstLine="216"/>
        <w:jc w:val="both"/>
        <w:textAlignment w:val="baseline"/>
        <w:rPr>
          <w:rFonts w:ascii="Garamond" w:eastAsia="Garamond" w:hAnsi="Garamond"/>
          <w:color w:val="000000"/>
          <w:sz w:val="23"/>
        </w:rPr>
      </w:pPr>
      <w:r w:rsidRPr="007F5CDF">
        <w:rPr>
          <w:rFonts w:ascii="Garamond" w:eastAsia="Garamond" w:hAnsi="Garamond"/>
          <w:color w:val="000000"/>
          <w:sz w:val="23"/>
        </w:rPr>
        <w:t xml:space="preserve">It seems to me that the nationalists are stuck in their logic, which is perfectly coherent, </w:t>
      </w:r>
      <w:r w:rsidR="00135B5F">
        <w:rPr>
          <w:rFonts w:ascii="Garamond" w:eastAsia="Garamond" w:hAnsi="Garamond"/>
          <w:color w:val="000000"/>
          <w:sz w:val="23"/>
        </w:rPr>
        <w:t>n</w:t>
      </w:r>
      <w:r w:rsidRPr="007F5CDF">
        <w:rPr>
          <w:rFonts w:ascii="Garamond" w:eastAsia="Garamond" w:hAnsi="Garamond"/>
          <w:color w:val="000000"/>
          <w:sz w:val="23"/>
        </w:rPr>
        <w:t>ot absurd at a</w:t>
      </w:r>
      <w:r w:rsidR="00135B5F">
        <w:rPr>
          <w:rFonts w:ascii="Garamond" w:eastAsia="Garamond" w:hAnsi="Garamond"/>
          <w:color w:val="000000"/>
          <w:sz w:val="23"/>
        </w:rPr>
        <w:t>l</w:t>
      </w:r>
      <w:r w:rsidRPr="007F5CDF">
        <w:rPr>
          <w:rFonts w:ascii="Garamond" w:eastAsia="Garamond" w:hAnsi="Garamond"/>
          <w:color w:val="000000"/>
          <w:sz w:val="23"/>
        </w:rPr>
        <w:t xml:space="preserve">l, but which is very far from the daily concerns of the population at large. And </w:t>
      </w:r>
      <w:r w:rsidRPr="00135B5F">
        <w:rPr>
          <w:rFonts w:ascii="Garamond" w:eastAsia="Garamond" w:hAnsi="Garamond"/>
          <w:color w:val="000000"/>
          <w:sz w:val="23"/>
        </w:rPr>
        <w:t xml:space="preserve">the </w:t>
      </w:r>
      <w:r w:rsidRPr="007F5CDF">
        <w:rPr>
          <w:rFonts w:ascii="Garamond" w:eastAsia="Garamond" w:hAnsi="Garamond"/>
          <w:color w:val="000000"/>
          <w:sz w:val="23"/>
        </w:rPr>
        <w:t>people never m</w:t>
      </w:r>
      <w:r w:rsidRPr="00135B5F">
        <w:rPr>
          <w:rFonts w:ascii="Garamond" w:eastAsia="Garamond" w:hAnsi="Garamond"/>
          <w:color w:val="000000"/>
          <w:sz w:val="23"/>
        </w:rPr>
        <w:t>an</w:t>
      </w:r>
      <w:r w:rsidRPr="007F5CDF">
        <w:rPr>
          <w:rFonts w:ascii="Garamond" w:eastAsia="Garamond" w:hAnsi="Garamond"/>
          <w:color w:val="000000"/>
          <w:sz w:val="23"/>
        </w:rPr>
        <w:t>age to take that step, to think about themselves.</w:t>
      </w:r>
    </w:p>
    <w:p w:rsidR="00A76344" w:rsidRPr="007F5CDF" w:rsidRDefault="00736309">
      <w:pPr>
        <w:spacing w:before="16" w:line="212" w:lineRule="exact"/>
        <w:ind w:left="1728" w:right="72" w:firstLine="216"/>
        <w:jc w:val="both"/>
        <w:textAlignment w:val="baseline"/>
        <w:rPr>
          <w:rFonts w:ascii="Garamond" w:eastAsia="Garamond" w:hAnsi="Garamond"/>
          <w:color w:val="000000"/>
          <w:spacing w:val="3"/>
          <w:sz w:val="23"/>
        </w:rPr>
      </w:pPr>
      <w:r w:rsidRPr="007F5CDF">
        <w:rPr>
          <w:rFonts w:ascii="Garamond" w:eastAsia="Garamond" w:hAnsi="Garamond"/>
          <w:color w:val="000000"/>
          <w:spacing w:val="3"/>
          <w:sz w:val="23"/>
        </w:rPr>
        <w:t>Lastly, there are no intellectuals. The Breton universities don't of-fer courses on today's Brittany. There are some very interesting works on the history of Brittany, on the Breton language, on ethnol-ogy, lots on the past: but on the present, there's nothing.</w:t>
      </w:r>
    </w:p>
    <w:p w:rsidR="00A76344" w:rsidRPr="007F5CDF" w:rsidRDefault="00736309">
      <w:pPr>
        <w:spacing w:before="212" w:line="214" w:lineRule="exact"/>
        <w:ind w:left="1728" w:right="72"/>
        <w:textAlignment w:val="baseline"/>
        <w:rPr>
          <w:rFonts w:ascii="Garamond" w:eastAsia="Garamond" w:hAnsi="Garamond"/>
          <w:i/>
          <w:color w:val="000000"/>
          <w:sz w:val="23"/>
        </w:rPr>
      </w:pPr>
      <w:r w:rsidRPr="007F5CDF">
        <w:rPr>
          <w:rFonts w:ascii="Garamond" w:eastAsia="Garamond" w:hAnsi="Garamond"/>
          <w:i/>
          <w:color w:val="000000"/>
          <w:sz w:val="23"/>
        </w:rPr>
        <w:t>Is the blocking of Breton nationalism linked to the strength of Catholicism in the region?</w:t>
      </w:r>
    </w:p>
    <w:p w:rsidR="00A76344" w:rsidRPr="007F5CDF" w:rsidRDefault="00736309">
      <w:pPr>
        <w:spacing w:before="249" w:line="212" w:lineRule="exact"/>
        <w:ind w:left="1728" w:right="72"/>
        <w:jc w:val="both"/>
        <w:textAlignment w:val="baseline"/>
        <w:rPr>
          <w:rFonts w:ascii="Garamond" w:eastAsia="Garamond" w:hAnsi="Garamond"/>
          <w:i/>
          <w:color w:val="000000"/>
          <w:spacing w:val="3"/>
          <w:sz w:val="23"/>
        </w:rPr>
      </w:pPr>
      <w:r w:rsidRPr="00135B5F">
        <w:rPr>
          <w:rFonts w:ascii="Garamond" w:eastAsia="Garamond" w:hAnsi="Garamond"/>
          <w:color w:val="000000"/>
          <w:spacing w:val="3"/>
          <w:sz w:val="23"/>
        </w:rPr>
        <w:t xml:space="preserve">It </w:t>
      </w:r>
      <w:r w:rsidRPr="007F5CDF">
        <w:rPr>
          <w:rFonts w:ascii="Garamond" w:eastAsia="Garamond" w:hAnsi="Garamond"/>
          <w:color w:val="000000"/>
          <w:spacing w:val="3"/>
          <w:sz w:val="23"/>
        </w:rPr>
        <w:t xml:space="preserve">is linked, but </w:t>
      </w:r>
      <w:r w:rsidR="00135B5F">
        <w:rPr>
          <w:rFonts w:ascii="Garamond" w:eastAsia="Garamond" w:hAnsi="Garamond"/>
          <w:color w:val="000000"/>
          <w:spacing w:val="3"/>
          <w:sz w:val="23"/>
        </w:rPr>
        <w:t>n</w:t>
      </w:r>
      <w:r w:rsidRPr="007F5CDF">
        <w:rPr>
          <w:rFonts w:ascii="Garamond" w:eastAsia="Garamond" w:hAnsi="Garamond"/>
          <w:color w:val="000000"/>
          <w:spacing w:val="3"/>
          <w:sz w:val="23"/>
        </w:rPr>
        <w:t xml:space="preserve">ot in the way you're suggesting. Religious practice is in decline, and this is one factor which is vital for the formation of Breton nationalism. You can see that in Catalunya, in the Basque Country — and even in France itself! While the immense majority of Breton people will still say "I'm Catholic", the numbers who attend </w:t>
      </w:r>
    </w:p>
    <w:p w:rsidR="00A76344" w:rsidRPr="007F5CDF" w:rsidRDefault="00736309">
      <w:pPr>
        <w:tabs>
          <w:tab w:val="right" w:pos="8064"/>
        </w:tabs>
        <w:spacing w:after="53" w:line="260" w:lineRule="exact"/>
        <w:ind w:left="2880"/>
        <w:textAlignment w:val="baseline"/>
        <w:rPr>
          <w:rFonts w:ascii="Arial" w:eastAsia="Arial" w:hAnsi="Arial"/>
          <w:b/>
          <w:color w:val="000000"/>
          <w:sz w:val="24"/>
        </w:rPr>
      </w:pPr>
      <w:r w:rsidRPr="007F5CDF">
        <w:br w:type="column"/>
      </w:r>
      <w:r w:rsidRPr="007F5CDF">
        <w:rPr>
          <w:rFonts w:ascii="Arial" w:eastAsia="Arial" w:hAnsi="Arial"/>
          <w:b/>
          <w:color w:val="000000"/>
          <w:sz w:val="24"/>
        </w:rPr>
        <w:t>Interview with Ronan Le Coadic</w:t>
      </w:r>
      <w:r w:rsidRPr="007F5CDF">
        <w:rPr>
          <w:rFonts w:ascii="Arial" w:eastAsia="Arial" w:hAnsi="Arial"/>
          <w:b/>
          <w:color w:val="000000"/>
          <w:sz w:val="24"/>
        </w:rPr>
        <w:tab/>
        <w:t>67</w:t>
      </w:r>
    </w:p>
    <w:p w:rsidR="00A76344" w:rsidRPr="007F5CDF" w:rsidRDefault="00736309">
      <w:pPr>
        <w:spacing w:before="615" w:line="184" w:lineRule="exact"/>
        <w:ind w:left="72"/>
        <w:jc w:val="both"/>
        <w:textAlignment w:val="baseline"/>
        <w:rPr>
          <w:rFonts w:ascii="Garamond" w:eastAsia="Garamond" w:hAnsi="Garamond"/>
          <w:color w:val="000000"/>
          <w:spacing w:val="5"/>
          <w:sz w:val="23"/>
        </w:rPr>
      </w:pPr>
      <w:r w:rsidRPr="007F5CDF">
        <w:rPr>
          <w:rFonts w:ascii="Garamond" w:eastAsia="Garamond" w:hAnsi="Garamond"/>
          <w:color w:val="000000"/>
          <w:spacing w:val="5"/>
          <w:sz w:val="23"/>
        </w:rPr>
        <w:t>church every Sunday are a tiny minority.</w:t>
      </w:r>
    </w:p>
    <w:p w:rsidR="00A76344" w:rsidRPr="007F5CDF" w:rsidRDefault="00736309">
      <w:pPr>
        <w:spacing w:line="215" w:lineRule="exact"/>
        <w:ind w:left="72" w:right="1872" w:firstLine="288"/>
        <w:jc w:val="both"/>
        <w:textAlignment w:val="baseline"/>
        <w:rPr>
          <w:rFonts w:ascii="Garamond" w:eastAsia="Garamond" w:hAnsi="Garamond"/>
          <w:color w:val="000000"/>
          <w:sz w:val="23"/>
        </w:rPr>
      </w:pPr>
      <w:r w:rsidRPr="007F5CDF">
        <w:rPr>
          <w:rFonts w:ascii="Garamond" w:eastAsia="Garamond" w:hAnsi="Garamond"/>
          <w:color w:val="000000"/>
          <w:sz w:val="23"/>
        </w:rPr>
        <w:t>In its place, you can see "para-religious" rituals developing, such as the pardons (local pilgrimages to particular religious sites) or the Tro Breizh (walking tours to each of the nine old bishoprics of pre-1789 Brittany). People say "Oh, I do that because the people are so friendly", but there is stil</w:t>
      </w:r>
      <w:r w:rsidR="00135B5F">
        <w:rPr>
          <w:rFonts w:ascii="Garamond" w:eastAsia="Garamond" w:hAnsi="Garamond"/>
          <w:color w:val="000000"/>
          <w:sz w:val="23"/>
        </w:rPr>
        <w:t>l</w:t>
      </w:r>
      <w:r w:rsidRPr="007F5CDF">
        <w:rPr>
          <w:rFonts w:ascii="Garamond" w:eastAsia="Garamond" w:hAnsi="Garamond"/>
          <w:color w:val="000000"/>
          <w:sz w:val="23"/>
        </w:rPr>
        <w:t xml:space="preserve"> a real religious dimension to such prac-tices. A</w:t>
      </w:r>
      <w:r w:rsidR="00135B5F">
        <w:rPr>
          <w:rFonts w:ascii="Garamond" w:eastAsia="Garamond" w:hAnsi="Garamond"/>
          <w:color w:val="000000"/>
          <w:sz w:val="23"/>
        </w:rPr>
        <w:t>l</w:t>
      </w:r>
      <w:r w:rsidRPr="007F5CDF">
        <w:rPr>
          <w:rFonts w:ascii="Garamond" w:eastAsia="Garamond" w:hAnsi="Garamond"/>
          <w:color w:val="000000"/>
          <w:sz w:val="23"/>
        </w:rPr>
        <w:t>l the same, they're only followed by a minority of people.</w:t>
      </w:r>
    </w:p>
    <w:p w:rsidR="00A76344" w:rsidRPr="007F5CDF" w:rsidRDefault="00736309">
      <w:pPr>
        <w:spacing w:before="36" w:line="212" w:lineRule="exact"/>
        <w:ind w:left="72" w:right="1872" w:firstLine="288"/>
        <w:jc w:val="both"/>
        <w:textAlignment w:val="baseline"/>
        <w:rPr>
          <w:rFonts w:ascii="Garamond" w:eastAsia="Garamond" w:hAnsi="Garamond"/>
          <w:color w:val="000000"/>
          <w:sz w:val="23"/>
        </w:rPr>
      </w:pPr>
      <w:r w:rsidRPr="007F5CDF">
        <w:rPr>
          <w:rFonts w:ascii="Garamond" w:eastAsia="Garamond" w:hAnsi="Garamond"/>
          <w:color w:val="000000"/>
          <w:sz w:val="23"/>
        </w:rPr>
        <w:t xml:space="preserve">What concerns the majority of the population is the legacy of re-ligious practice: its values. These have a considerable influence. Everything here is marked by Christianity. </w:t>
      </w:r>
      <w:r w:rsidRPr="007F5CDF">
        <w:rPr>
          <w:rFonts w:ascii="Garamond" w:eastAsia="Garamond" w:hAnsi="Garamond"/>
          <w:i/>
          <w:color w:val="000000"/>
          <w:sz w:val="23"/>
        </w:rPr>
        <w:t xml:space="preserve">Ouest-France, </w:t>
      </w:r>
      <w:r w:rsidRPr="007F5CDF">
        <w:rPr>
          <w:rFonts w:ascii="Garamond" w:eastAsia="Garamond" w:hAnsi="Garamond"/>
          <w:color w:val="000000"/>
          <w:sz w:val="23"/>
        </w:rPr>
        <w:t>our main daily paper, is a Christian paper. The Socialist Party in Brittany is dominated by Rocard's tendency — a Christian tendency. The biggest trade union federation in Brittany is the CFDT (The French Confederation of Labour), which was originally a Christian confed-eration. The biggest bank in Brittany is the Crédit Mutuel de Bre</w:t>
      </w:r>
      <w:r w:rsidRPr="007F5CDF">
        <w:rPr>
          <w:rFonts w:ascii="Garamond" w:eastAsia="Garamond" w:hAnsi="Garamond"/>
          <w:color w:val="000000"/>
          <w:sz w:val="23"/>
        </w:rPr>
        <w:softHyphen/>
        <w:t>tagne, which was created by priests. Even in Breton commerce, there is — now and again — a certain Christian ideal, a certain solidarity. If one firm has an accident, then the competitors will hold back from poaching its customers. This isn't "normal" capitalism, red in tooth and claw. These values also work to hold back the worrying advance of the far-right Front National: in Brittany, the FN usually gets less than half the level of support that it wins elsewhere in France.</w:t>
      </w:r>
    </w:p>
    <w:p w:rsidR="00A76344" w:rsidRPr="007F5CDF" w:rsidRDefault="00736309">
      <w:pPr>
        <w:spacing w:before="17" w:after="561" w:line="212" w:lineRule="exact"/>
        <w:ind w:left="72" w:right="1872" w:firstLine="288"/>
        <w:jc w:val="both"/>
        <w:textAlignment w:val="baseline"/>
        <w:rPr>
          <w:rFonts w:ascii="Garamond" w:eastAsia="Garamond" w:hAnsi="Garamond"/>
          <w:color w:val="000000"/>
          <w:sz w:val="23"/>
        </w:rPr>
      </w:pPr>
      <w:r w:rsidRPr="007F5CDF">
        <w:rPr>
          <w:rFonts w:ascii="Garamond" w:eastAsia="Garamond" w:hAnsi="Garamond"/>
          <w:color w:val="000000"/>
          <w:sz w:val="23"/>
        </w:rPr>
        <w:t xml:space="preserve">I wonder if the type of Breton nationalism </w:t>
      </w:r>
      <w:r w:rsidRPr="00135B5F">
        <w:rPr>
          <w:rFonts w:ascii="Garamond" w:eastAsia="Garamond" w:hAnsi="Garamond"/>
          <w:color w:val="000000"/>
          <w:sz w:val="23"/>
        </w:rPr>
        <w:t xml:space="preserve">that </w:t>
      </w:r>
      <w:r w:rsidRPr="007F5CDF">
        <w:rPr>
          <w:rFonts w:ascii="Garamond" w:eastAsia="Garamond" w:hAnsi="Garamond"/>
          <w:color w:val="000000"/>
          <w:sz w:val="23"/>
        </w:rPr>
        <w:t>developed in the 1980s might one day provide a similar form of social structuri</w:t>
      </w:r>
      <w:r w:rsidR="00135B5F">
        <w:rPr>
          <w:rFonts w:ascii="Garamond" w:eastAsia="Garamond" w:hAnsi="Garamond"/>
          <w:color w:val="000000"/>
          <w:sz w:val="23"/>
        </w:rPr>
        <w:t>n</w:t>
      </w:r>
      <w:r w:rsidRPr="007F5CDF">
        <w:rPr>
          <w:rFonts w:ascii="Garamond" w:eastAsia="Garamond" w:hAnsi="Garamond"/>
          <w:color w:val="000000"/>
          <w:sz w:val="23"/>
        </w:rPr>
        <w:t>g like that which was provided by the Church.</w:t>
      </w:r>
    </w:p>
    <w:p w:rsidR="00A76344" w:rsidRPr="00F109BB" w:rsidRDefault="00135B5F" w:rsidP="00F109BB">
      <w:pPr>
        <w:pBdr>
          <w:top w:val="single" w:sz="4" w:space="6" w:color="auto"/>
          <w:left w:val="single" w:sz="4" w:space="4" w:color="auto"/>
          <w:bottom w:val="single" w:sz="4" w:space="6" w:color="auto"/>
          <w:right w:val="single" w:sz="4" w:space="4" w:color="auto"/>
        </w:pBdr>
        <w:spacing w:before="120" w:after="120" w:line="212" w:lineRule="exact"/>
        <w:ind w:left="284" w:right="1871"/>
        <w:jc w:val="both"/>
        <w:textAlignment w:val="baseline"/>
        <w:rPr>
          <w:rFonts w:ascii="Garamond" w:eastAsia="Garamond" w:hAnsi="Garamond"/>
          <w:color w:val="000000"/>
          <w:sz w:val="23"/>
          <w:lang w:val="fr-FR"/>
        </w:rPr>
      </w:pPr>
      <w:r w:rsidRPr="00F109BB">
        <w:rPr>
          <w:rFonts w:ascii="Garamond" w:eastAsia="Garamond" w:hAnsi="Garamond"/>
          <w:b/>
          <w:color w:val="000000"/>
          <w:sz w:val="23"/>
          <w:lang w:val="fr-FR"/>
        </w:rPr>
        <w:t>Further reading:</w:t>
      </w:r>
      <w:r w:rsidRPr="00135B5F">
        <w:rPr>
          <w:rFonts w:ascii="Garamond" w:eastAsia="Garamond" w:hAnsi="Garamond"/>
          <w:color w:val="000000"/>
          <w:sz w:val="23"/>
          <w:lang w:val="fr-FR"/>
        </w:rPr>
        <w:t xml:space="preserve"> Ronan Le Coadic, </w:t>
      </w:r>
      <w:r w:rsidRPr="00F109BB">
        <w:rPr>
          <w:rFonts w:ascii="Garamond" w:eastAsia="Garamond" w:hAnsi="Garamond"/>
          <w:i/>
          <w:color w:val="000000"/>
          <w:sz w:val="23"/>
          <w:lang w:val="fr-FR"/>
        </w:rPr>
        <w:t>L’Identité Bretonne</w:t>
      </w:r>
      <w:r w:rsidRPr="00135B5F">
        <w:rPr>
          <w:rFonts w:ascii="Garamond" w:eastAsia="Garamond" w:hAnsi="Garamond"/>
          <w:color w:val="000000"/>
          <w:sz w:val="23"/>
          <w:lang w:val="fr-FR"/>
        </w:rPr>
        <w:t xml:space="preserve"> (</w:t>
      </w:r>
      <w:r w:rsidR="00736309" w:rsidRPr="00135B5F">
        <w:rPr>
          <w:rFonts w:ascii="Garamond" w:eastAsia="Garamond" w:hAnsi="Garamond"/>
          <w:color w:val="000000"/>
          <w:sz w:val="23"/>
          <w:lang w:val="fr-FR"/>
        </w:rPr>
        <w:t>Rennes</w:t>
      </w:r>
      <w:r w:rsidRPr="00135B5F">
        <w:rPr>
          <w:rFonts w:ascii="Garamond" w:eastAsia="Garamond" w:hAnsi="Garamond"/>
          <w:color w:val="000000"/>
          <w:sz w:val="23"/>
          <w:lang w:val="fr-FR"/>
        </w:rPr>
        <w:t xml:space="preserve">: </w:t>
      </w:r>
      <w:r w:rsidR="00736309" w:rsidRPr="00135B5F">
        <w:rPr>
          <w:rFonts w:ascii="Garamond" w:eastAsia="Garamond" w:hAnsi="Garamond"/>
          <w:color w:val="000000"/>
          <w:sz w:val="23"/>
          <w:lang w:val="fr-FR"/>
        </w:rPr>
        <w:t>Te</w:t>
      </w:r>
      <w:r w:rsidRPr="00135B5F">
        <w:rPr>
          <w:rFonts w:ascii="Garamond" w:eastAsia="Garamond" w:hAnsi="Garamond"/>
          <w:color w:val="000000"/>
          <w:sz w:val="23"/>
          <w:lang w:val="fr-FR"/>
        </w:rPr>
        <w:t>rr</w:t>
      </w:r>
      <w:r w:rsidR="00736309" w:rsidRPr="00135B5F">
        <w:rPr>
          <w:rFonts w:ascii="Garamond" w:eastAsia="Garamond" w:hAnsi="Garamond"/>
          <w:color w:val="000000"/>
          <w:sz w:val="23"/>
          <w:lang w:val="fr-FR"/>
        </w:rPr>
        <w:t>e</w:t>
      </w:r>
      <w:r w:rsidRPr="00135B5F">
        <w:rPr>
          <w:rFonts w:ascii="Garamond" w:eastAsia="Garamond" w:hAnsi="Garamond"/>
          <w:color w:val="000000"/>
          <w:sz w:val="23"/>
          <w:lang w:val="fr-FR"/>
        </w:rPr>
        <w:t xml:space="preserve"> </w:t>
      </w:r>
      <w:r w:rsidR="00736309" w:rsidRPr="00135B5F">
        <w:rPr>
          <w:rFonts w:ascii="Garamond" w:eastAsia="Garamond" w:hAnsi="Garamond"/>
          <w:color w:val="000000"/>
          <w:sz w:val="23"/>
          <w:lang w:val="fr-FR"/>
        </w:rPr>
        <w:t>de</w:t>
      </w:r>
      <w:r w:rsidRPr="00135B5F">
        <w:rPr>
          <w:rFonts w:ascii="Garamond" w:eastAsia="Garamond" w:hAnsi="Garamond"/>
          <w:color w:val="000000"/>
          <w:sz w:val="23"/>
          <w:lang w:val="fr-FR"/>
        </w:rPr>
        <w:t xml:space="preserve"> Brume/Presses Universitaires de Rennes, </w:t>
      </w:r>
      <w:r w:rsidR="00736309" w:rsidRPr="00135B5F">
        <w:rPr>
          <w:rFonts w:ascii="Garamond" w:eastAsia="Garamond" w:hAnsi="Garamond"/>
          <w:color w:val="000000"/>
          <w:sz w:val="23"/>
          <w:lang w:val="fr-FR"/>
        </w:rPr>
        <w:t xml:space="preserve">1998); </w:t>
      </w:r>
      <w:r w:rsidR="00736309" w:rsidRPr="00F109BB">
        <w:rPr>
          <w:rFonts w:ascii="Garamond" w:eastAsia="Garamond" w:hAnsi="Garamond"/>
          <w:i/>
          <w:color w:val="000000"/>
          <w:sz w:val="23"/>
          <w:lang w:val="fr-FR"/>
        </w:rPr>
        <w:t>Bretagne</w:t>
      </w:r>
      <w:r w:rsidRPr="00F109BB">
        <w:rPr>
          <w:rFonts w:ascii="Garamond" w:eastAsia="Garamond" w:hAnsi="Garamond"/>
          <w:i/>
          <w:color w:val="000000"/>
          <w:sz w:val="23"/>
          <w:lang w:val="fr-FR"/>
        </w:rPr>
        <w:t>:</w:t>
      </w:r>
      <w:r w:rsidR="00736309" w:rsidRPr="00F109BB">
        <w:rPr>
          <w:rFonts w:ascii="Garamond" w:eastAsia="Garamond" w:hAnsi="Garamond"/>
          <w:i/>
          <w:color w:val="000000"/>
          <w:sz w:val="23"/>
          <w:lang w:val="fr-FR"/>
        </w:rPr>
        <w:t xml:space="preserve"> </w:t>
      </w:r>
      <w:r w:rsidRPr="00F109BB">
        <w:rPr>
          <w:rFonts w:ascii="Garamond" w:eastAsia="Garamond" w:hAnsi="Garamond"/>
          <w:i/>
          <w:color w:val="000000"/>
          <w:sz w:val="23"/>
          <w:lang w:val="fr-FR"/>
        </w:rPr>
        <w:t xml:space="preserve">Le </w:t>
      </w:r>
      <w:r w:rsidR="00736309" w:rsidRPr="00F109BB">
        <w:rPr>
          <w:rFonts w:ascii="Garamond" w:eastAsia="Garamond" w:hAnsi="Garamond"/>
          <w:i/>
          <w:color w:val="000000"/>
          <w:sz w:val="23"/>
          <w:lang w:val="fr-FR"/>
        </w:rPr>
        <w:t>fruit d</w:t>
      </w:r>
      <w:r w:rsidRPr="00F109BB">
        <w:rPr>
          <w:rFonts w:ascii="Garamond" w:eastAsia="Garamond" w:hAnsi="Garamond"/>
          <w:i/>
          <w:color w:val="000000"/>
          <w:sz w:val="23"/>
          <w:lang w:val="fr-FR"/>
        </w:rPr>
        <w:t>é</w:t>
      </w:r>
      <w:r w:rsidR="00736309" w:rsidRPr="00F109BB">
        <w:rPr>
          <w:rFonts w:ascii="Garamond" w:eastAsia="Garamond" w:hAnsi="Garamond"/>
          <w:i/>
          <w:color w:val="000000"/>
          <w:sz w:val="23"/>
          <w:lang w:val="fr-FR"/>
        </w:rPr>
        <w:t>fendu</w:t>
      </w:r>
      <w:r w:rsidR="00736309" w:rsidRPr="00135B5F">
        <w:rPr>
          <w:rFonts w:ascii="Garamond" w:eastAsia="Garamond" w:hAnsi="Garamond"/>
          <w:color w:val="000000"/>
          <w:sz w:val="23"/>
          <w:lang w:val="fr-FR"/>
        </w:rPr>
        <w:t xml:space="preserve"> (Ren</w:t>
      </w:r>
      <w:r>
        <w:rPr>
          <w:rFonts w:ascii="Garamond" w:eastAsia="Garamond" w:hAnsi="Garamond"/>
          <w:color w:val="000000"/>
          <w:sz w:val="23"/>
          <w:lang w:val="fr-FR"/>
        </w:rPr>
        <w:t>n</w:t>
      </w:r>
      <w:r w:rsidR="00736309" w:rsidRPr="00135B5F">
        <w:rPr>
          <w:rFonts w:ascii="Garamond" w:eastAsia="Garamond" w:hAnsi="Garamond"/>
          <w:color w:val="000000"/>
          <w:sz w:val="23"/>
          <w:lang w:val="fr-FR"/>
        </w:rPr>
        <w:t>es</w:t>
      </w:r>
      <w:r>
        <w:rPr>
          <w:rFonts w:ascii="Garamond" w:eastAsia="Garamond" w:hAnsi="Garamond"/>
          <w:color w:val="000000"/>
          <w:sz w:val="23"/>
          <w:lang w:val="fr-FR"/>
        </w:rPr>
        <w:t>:</w:t>
      </w:r>
      <w:r w:rsidR="00736309" w:rsidRPr="00135B5F">
        <w:rPr>
          <w:rFonts w:ascii="Garamond" w:eastAsia="Garamond" w:hAnsi="Garamond"/>
          <w:color w:val="000000"/>
          <w:sz w:val="23"/>
          <w:lang w:val="fr-FR"/>
        </w:rPr>
        <w:t xml:space="preserve"> </w:t>
      </w:r>
      <w:r>
        <w:rPr>
          <w:rFonts w:ascii="Garamond" w:eastAsia="Garamond" w:hAnsi="Garamond"/>
          <w:color w:val="000000"/>
          <w:sz w:val="23"/>
          <w:lang w:val="fr-FR"/>
        </w:rPr>
        <w:t>Pr</w:t>
      </w:r>
      <w:r w:rsidR="00736309" w:rsidRPr="00135B5F">
        <w:rPr>
          <w:rFonts w:ascii="Garamond" w:eastAsia="Garamond" w:hAnsi="Garamond"/>
          <w:color w:val="000000"/>
          <w:sz w:val="23"/>
          <w:lang w:val="fr-FR"/>
        </w:rPr>
        <w:t xml:space="preserve">esses </w:t>
      </w:r>
      <w:r>
        <w:rPr>
          <w:rFonts w:ascii="Garamond" w:eastAsia="Garamond" w:hAnsi="Garamond"/>
          <w:color w:val="000000"/>
          <w:sz w:val="23"/>
          <w:lang w:val="fr-FR"/>
        </w:rPr>
        <w:t>Uni</w:t>
      </w:r>
      <w:r w:rsidR="00736309" w:rsidRPr="00135B5F">
        <w:rPr>
          <w:rFonts w:ascii="Garamond" w:eastAsia="Garamond" w:hAnsi="Garamond"/>
          <w:color w:val="000000"/>
          <w:sz w:val="23"/>
          <w:lang w:val="fr-FR"/>
        </w:rPr>
        <w:t>versitaire</w:t>
      </w:r>
      <w:r>
        <w:rPr>
          <w:rFonts w:ascii="Garamond" w:eastAsia="Garamond" w:hAnsi="Garamond"/>
          <w:color w:val="000000"/>
          <w:sz w:val="23"/>
          <w:lang w:val="fr-FR"/>
        </w:rPr>
        <w:t>s de</w:t>
      </w:r>
      <w:r w:rsidR="00736309" w:rsidRPr="00135B5F">
        <w:rPr>
          <w:rFonts w:ascii="Garamond" w:eastAsia="Garamond" w:hAnsi="Garamond"/>
          <w:color w:val="000000"/>
          <w:sz w:val="23"/>
          <w:lang w:val="fr-FR"/>
        </w:rPr>
        <w:t xml:space="preserve"> Rennes, 200</w:t>
      </w:r>
      <w:r w:rsidR="00F109BB">
        <w:rPr>
          <w:rFonts w:ascii="Garamond" w:eastAsia="Garamond" w:hAnsi="Garamond"/>
          <w:color w:val="000000"/>
          <w:sz w:val="23"/>
          <w:lang w:val="fr-FR"/>
        </w:rPr>
        <w:t>2</w:t>
      </w:r>
      <w:r w:rsidR="00736309" w:rsidRPr="00135B5F">
        <w:rPr>
          <w:rFonts w:ascii="Garamond" w:eastAsia="Garamond" w:hAnsi="Garamond"/>
          <w:color w:val="000000"/>
          <w:sz w:val="23"/>
          <w:lang w:val="fr-FR"/>
        </w:rPr>
        <w:t>);</w:t>
      </w:r>
      <w:r w:rsidR="00F109BB" w:rsidRPr="00F109BB">
        <w:rPr>
          <w:rFonts w:ascii="Garamond" w:eastAsia="Garamond" w:hAnsi="Garamond"/>
          <w:color w:val="000000"/>
          <w:sz w:val="23"/>
          <w:lang w:val="fr-FR"/>
        </w:rPr>
        <w:t xml:space="preserve"> “Ce que veulent les Bretons”</w:t>
      </w:r>
      <w:r w:rsidR="00736309" w:rsidRPr="00F109BB">
        <w:rPr>
          <w:rFonts w:ascii="Garamond" w:eastAsia="Garamond" w:hAnsi="Garamond"/>
          <w:color w:val="000000"/>
          <w:sz w:val="23"/>
          <w:lang w:val="fr-FR"/>
        </w:rPr>
        <w:t xml:space="preserve">, </w:t>
      </w:r>
      <w:r w:rsidR="00736309" w:rsidRPr="00F109BB">
        <w:rPr>
          <w:rFonts w:ascii="Garamond" w:eastAsia="Garamond" w:hAnsi="Garamond"/>
          <w:i/>
          <w:color w:val="000000"/>
          <w:sz w:val="23"/>
          <w:lang w:val="fr-FR"/>
        </w:rPr>
        <w:t>Ouest-France</w:t>
      </w:r>
      <w:r w:rsidR="00736309" w:rsidRPr="00F109BB">
        <w:rPr>
          <w:rFonts w:ascii="Garamond" w:eastAsia="Garamond" w:hAnsi="Garamond"/>
          <w:color w:val="000000"/>
          <w:sz w:val="23"/>
          <w:lang w:val="fr-FR"/>
        </w:rPr>
        <w:t>,</w:t>
      </w:r>
      <w:r w:rsidR="00F109BB" w:rsidRPr="00F109BB">
        <w:rPr>
          <w:rFonts w:ascii="Garamond" w:eastAsia="Garamond" w:hAnsi="Garamond"/>
          <w:color w:val="000000"/>
          <w:sz w:val="23"/>
          <w:lang w:val="fr-FR"/>
        </w:rPr>
        <w:t xml:space="preserve"> (29 June </w:t>
      </w:r>
      <w:r w:rsidR="00F109BB">
        <w:rPr>
          <w:rFonts w:ascii="Garamond" w:eastAsia="Garamond" w:hAnsi="Garamond"/>
          <w:color w:val="000000"/>
          <w:sz w:val="23"/>
          <w:lang w:val="fr-FR"/>
        </w:rPr>
        <w:t>20</w:t>
      </w:r>
      <w:r w:rsidR="00736309" w:rsidRPr="00F109BB">
        <w:rPr>
          <w:rFonts w:ascii="Garamond" w:eastAsia="Garamond" w:hAnsi="Garamond"/>
          <w:color w:val="000000"/>
          <w:sz w:val="23"/>
          <w:lang w:val="fr-FR"/>
        </w:rPr>
        <w:t xml:space="preserve">03); </w:t>
      </w:r>
      <w:r w:rsidR="00F109BB" w:rsidRPr="00F109BB">
        <w:rPr>
          <w:rFonts w:ascii="Garamond" w:eastAsia="Garamond" w:hAnsi="Garamond"/>
          <w:i/>
          <w:color w:val="000000"/>
          <w:sz w:val="23"/>
          <w:lang w:val="fr-FR"/>
        </w:rPr>
        <w:t>La Bre</w:t>
      </w:r>
      <w:r w:rsidR="00F109BB">
        <w:rPr>
          <w:rFonts w:ascii="Garamond" w:eastAsia="Garamond" w:hAnsi="Garamond"/>
          <w:i/>
          <w:color w:val="000000"/>
          <w:sz w:val="23"/>
          <w:lang w:val="fr-FR"/>
        </w:rPr>
        <w:t>-</w:t>
      </w:r>
      <w:r w:rsidR="00F109BB" w:rsidRPr="00F109BB">
        <w:rPr>
          <w:rFonts w:ascii="Garamond" w:eastAsia="Garamond" w:hAnsi="Garamond"/>
          <w:i/>
          <w:color w:val="000000"/>
          <w:sz w:val="23"/>
          <w:lang w:val="fr-FR"/>
        </w:rPr>
        <w:t xml:space="preserve">tagne dans vingt </w:t>
      </w:r>
      <w:r w:rsidR="00736309" w:rsidRPr="00F109BB">
        <w:rPr>
          <w:rFonts w:ascii="Garamond" w:eastAsia="Garamond" w:hAnsi="Garamond"/>
          <w:i/>
          <w:color w:val="000000"/>
          <w:sz w:val="23"/>
          <w:lang w:val="fr-FR"/>
        </w:rPr>
        <w:t>ans,</w:t>
      </w:r>
      <w:r w:rsidR="00F109BB" w:rsidRPr="00F109BB">
        <w:rPr>
          <w:rFonts w:ascii="Garamond" w:eastAsia="Garamond" w:hAnsi="Garamond"/>
          <w:color w:val="000000"/>
          <w:sz w:val="23"/>
          <w:lang w:val="fr-FR"/>
        </w:rPr>
        <w:t xml:space="preserve"> </w:t>
      </w:r>
      <w:r w:rsidR="00F109BB">
        <w:rPr>
          <w:rFonts w:ascii="Garamond" w:eastAsia="Garamond" w:hAnsi="Garamond"/>
          <w:color w:val="000000"/>
          <w:sz w:val="23"/>
          <w:lang w:val="fr-FR"/>
        </w:rPr>
        <w:t>(Brest: Éditions Le Télégramme, 2004).</w:t>
      </w:r>
    </w:p>
    <w:sectPr w:rsidR="00A76344" w:rsidRPr="00F109BB">
      <w:pgSz w:w="18662" w:h="12182" w:orient="landscape"/>
      <w:pgMar w:top="407" w:right="900" w:bottom="257" w:left="802" w:header="720" w:footer="720" w:gutter="0"/>
      <w:cols w:num="2" w:space="0" w:equalWidth="0">
        <w:col w:w="8160" w:space="640"/>
        <w:col w:w="81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76344"/>
    <w:rsid w:val="00135B5F"/>
    <w:rsid w:val="00244487"/>
    <w:rsid w:val="00736309"/>
    <w:rsid w:val="007F5CDF"/>
    <w:rsid w:val="008F21F1"/>
    <w:rsid w:val="00A76344"/>
    <w:rsid w:val="00AB1B9F"/>
    <w:rsid w:val="00E1610C"/>
    <w:rsid w:val="00F10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F4826F"/>
  <w15:docId w15:val="{CD127470-9EBB-9844-8C95-B88DB03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1310</Words>
  <Characters>7207</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2020-08-01T15:39:00Z</dcterms:created>
  <dcterms:modified xsi:type="dcterms:W3CDTF">2020-08-04T12:27:00Z</dcterms:modified>
</cp:coreProperties>
</file>